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4E" w:rsidRPr="00830B76" w:rsidRDefault="00905603" w:rsidP="00F0414E">
      <w:pPr>
        <w:pStyle w:val="Heading1"/>
      </w:pPr>
      <w:r>
        <w:t>Introduction to humanity</w:t>
      </w:r>
    </w:p>
    <w:p w:rsidR="00F0414E" w:rsidRDefault="00F0414E" w:rsidP="00F0414E"/>
    <w:p w:rsidR="00F25EA7" w:rsidRDefault="00F25EA7" w:rsidP="00F0414E">
      <w:r>
        <w:t>Learning objectives</w:t>
      </w:r>
    </w:p>
    <w:p w:rsidR="00F25EA7" w:rsidRDefault="00F25EA7" w:rsidP="00F0414E"/>
    <w:p w:rsidR="00F25EA7" w:rsidRDefault="00905603" w:rsidP="00F25EA7">
      <w:r>
        <w:t>Children will</w:t>
      </w:r>
      <w:r w:rsidR="00F25EA7">
        <w:t>:</w:t>
      </w:r>
    </w:p>
    <w:p w:rsidR="00F25EA7" w:rsidRDefault="008A7407" w:rsidP="00F25EA7">
      <w:pPr>
        <w:numPr>
          <w:ilvl w:val="0"/>
          <w:numId w:val="14"/>
        </w:numPr>
        <w:suppressAutoHyphens/>
        <w:spacing w:line="300" w:lineRule="atLeast"/>
      </w:pPr>
      <w:r>
        <w:t>Explore the word ‘humanity’ and think about what it means.</w:t>
      </w:r>
    </w:p>
    <w:p w:rsidR="008A7407" w:rsidRDefault="008A7407" w:rsidP="00F25EA7">
      <w:pPr>
        <w:numPr>
          <w:ilvl w:val="0"/>
          <w:numId w:val="14"/>
        </w:numPr>
        <w:suppressAutoHyphens/>
        <w:spacing w:line="300" w:lineRule="atLeast"/>
      </w:pPr>
      <w:r>
        <w:t>Consider what is meant by the idea of ‘shared humanity’.</w:t>
      </w:r>
    </w:p>
    <w:p w:rsidR="00922627" w:rsidRDefault="008A7407" w:rsidP="005A4824">
      <w:pPr>
        <w:numPr>
          <w:ilvl w:val="0"/>
          <w:numId w:val="14"/>
        </w:numPr>
        <w:suppressAutoHyphens/>
        <w:spacing w:line="300" w:lineRule="atLeast"/>
      </w:pPr>
      <w:r>
        <w:t>Be introduced to the idea of helping themselves and helping others.</w:t>
      </w:r>
    </w:p>
    <w:p w:rsidR="00F25EA7" w:rsidRDefault="00F25EA7" w:rsidP="00F0414E"/>
    <w:p w:rsidR="00F25EA7" w:rsidRDefault="0066647B" w:rsidP="00F0414E">
      <w:r>
        <w:t>Suggested a</w:t>
      </w:r>
      <w:r w:rsidR="00F25EA7">
        <w:t xml:space="preserve">ge range: </w:t>
      </w:r>
      <w:r w:rsidR="008F7190">
        <w:t>7–</w:t>
      </w:r>
      <w:r w:rsidR="00B27116">
        <w:t>11</w:t>
      </w:r>
    </w:p>
    <w:p w:rsidR="00F25EA7" w:rsidRDefault="00F25EA7" w:rsidP="00F0414E"/>
    <w:p w:rsidR="00F0414E" w:rsidRDefault="0041223E" w:rsidP="00F0414E">
      <w:pPr>
        <w:pStyle w:val="Heading2"/>
      </w:pPr>
      <w:r>
        <w:t>Introduction</w:t>
      </w:r>
    </w:p>
    <w:p w:rsidR="006B7A78" w:rsidRDefault="0041223E" w:rsidP="00F0414E">
      <w:pPr>
        <w:pStyle w:val="BodyText"/>
        <w:spacing w:after="0"/>
      </w:pPr>
      <w:r>
        <w:softHyphen/>
      </w:r>
      <w:r w:rsidR="006B7A78">
        <w:t xml:space="preserve">The word and idea of ‘humanity’ is central to understanding the work of the Red Cross as a humanitarian organisation. The activities in this resource </w:t>
      </w:r>
      <w:r w:rsidR="00E418F0">
        <w:t xml:space="preserve">build an understanding of </w:t>
      </w:r>
      <w:r w:rsidR="006B7A78">
        <w:t>humanity for young</w:t>
      </w:r>
      <w:r w:rsidR="002006D9">
        <w:t>er</w:t>
      </w:r>
      <w:r w:rsidR="006B7A78">
        <w:t xml:space="preserve"> learners </w:t>
      </w:r>
      <w:r w:rsidR="00E418F0">
        <w:t>by starting with what it means to be human before moving on to explore the key concepts underpinning wider notions of humanity</w:t>
      </w:r>
      <w:r w:rsidR="006B7A78">
        <w:t>.</w:t>
      </w:r>
      <w:r w:rsidR="002006D9">
        <w:t xml:space="preserve"> The concepts and activities are ideally suited to learners aged </w:t>
      </w:r>
      <w:r w:rsidR="00E268D3">
        <w:t>7</w:t>
      </w:r>
      <w:bookmarkStart w:id="0" w:name="_GoBack"/>
      <w:bookmarkEnd w:id="0"/>
      <w:r w:rsidR="008F7190">
        <w:t>–</w:t>
      </w:r>
      <w:r w:rsidR="002006D9">
        <w:t>11, but some may be suitable for younger learners (aged 6</w:t>
      </w:r>
      <w:r w:rsidR="008F7190">
        <w:t>–</w:t>
      </w:r>
      <w:r w:rsidR="002006D9">
        <w:t>7) also and at points alternatives are suggested to support differentiation.</w:t>
      </w:r>
    </w:p>
    <w:p w:rsidR="00F0414E" w:rsidRDefault="00F0414E" w:rsidP="00F0414E">
      <w:pPr>
        <w:pStyle w:val="BodyText"/>
        <w:spacing w:after="0"/>
      </w:pPr>
    </w:p>
    <w:p w:rsidR="00F0414E" w:rsidRPr="00684471" w:rsidRDefault="0041223E" w:rsidP="00F0414E">
      <w:pPr>
        <w:pStyle w:val="Heading2"/>
      </w:pPr>
      <w:r>
        <w:t xml:space="preserve">Starter: </w:t>
      </w:r>
      <w:r w:rsidR="00BE65E7">
        <w:t>I am human because…</w:t>
      </w:r>
    </w:p>
    <w:p w:rsidR="00BE65E7" w:rsidRDefault="00BE65E7">
      <w:pPr>
        <w:pStyle w:val="BodyText"/>
        <w:numPr>
          <w:ilvl w:val="0"/>
          <w:numId w:val="3"/>
        </w:numPr>
        <w:rPr>
          <w:rFonts w:eastAsia="Arial Unicode MS" w:hAnsi="Arial Unicode MS" w:cs="Arial Unicode MS"/>
          <w:lang w:val="en-US"/>
        </w:rPr>
      </w:pPr>
      <w:r>
        <w:rPr>
          <w:rFonts w:eastAsia="Arial Unicode MS" w:hAnsi="Arial Unicode MS" w:cs="Arial Unicode MS"/>
          <w:lang w:val="en-US"/>
        </w:rPr>
        <w:t>This is a warm up to help children begin thinking about the idea of humanity but beginning with themselves as a human</w:t>
      </w:r>
      <w:r w:rsidR="00C839CF">
        <w:rPr>
          <w:rFonts w:eastAsia="Arial Unicode MS" w:hAnsi="Arial Unicode MS" w:cs="Arial Unicode MS"/>
          <w:lang w:val="en-US"/>
        </w:rPr>
        <w:t xml:space="preserve">s and the question </w:t>
      </w:r>
      <w:r w:rsidR="00C839CF">
        <w:rPr>
          <w:rFonts w:eastAsia="Arial Unicode MS" w:hAnsi="Arial Unicode MS" w:cs="Arial Unicode MS"/>
          <w:lang w:val="en-US"/>
        </w:rPr>
        <w:t>“</w:t>
      </w:r>
      <w:r w:rsidR="00C839CF">
        <w:rPr>
          <w:rFonts w:eastAsia="Arial Unicode MS" w:hAnsi="Arial Unicode MS" w:cs="Arial Unicode MS"/>
          <w:lang w:val="en-US"/>
        </w:rPr>
        <w:t>What makes us human?</w:t>
      </w:r>
      <w:r w:rsidR="00C839CF">
        <w:rPr>
          <w:rFonts w:eastAsia="Arial Unicode MS" w:hAnsi="Arial Unicode MS" w:cs="Arial Unicode MS"/>
          <w:lang w:val="en-US"/>
        </w:rPr>
        <w:t>”</w:t>
      </w:r>
    </w:p>
    <w:p w:rsidR="00BC37B6" w:rsidRPr="001A1E76" w:rsidRDefault="00BE65E7" w:rsidP="00BE65E7">
      <w:pPr>
        <w:pStyle w:val="BodyText"/>
        <w:numPr>
          <w:ilvl w:val="1"/>
          <w:numId w:val="3"/>
        </w:numPr>
        <w:rPr>
          <w:rFonts w:eastAsia="Arial Unicode MS" w:hAnsi="Arial Unicode MS" w:cs="Arial Unicode MS"/>
          <w:i/>
          <w:color w:val="93867A"/>
          <w:sz w:val="20"/>
          <w:lang w:val="en-US"/>
        </w:rPr>
      </w:pPr>
      <w:proofErr w:type="spellStart"/>
      <w:r>
        <w:rPr>
          <w:rFonts w:eastAsia="Arial Unicode MS" w:hAnsi="Arial Unicode MS" w:cs="Arial Unicode MS"/>
          <w:lang w:val="en-US"/>
        </w:rPr>
        <w:t>Organise</w:t>
      </w:r>
      <w:proofErr w:type="spellEnd"/>
      <w:r>
        <w:rPr>
          <w:rFonts w:eastAsia="Arial Unicode MS" w:hAnsi="Arial Unicode MS" w:cs="Arial Unicode MS"/>
          <w:lang w:val="en-US"/>
        </w:rPr>
        <w:t xml:space="preserve"> the children into a single circle (this can standing or sitting) and ask them to turn to </w:t>
      </w:r>
      <w:r w:rsidR="00BC37B6">
        <w:rPr>
          <w:rFonts w:eastAsia="Arial Unicode MS" w:hAnsi="Arial Unicode MS" w:cs="Arial Unicode MS"/>
          <w:lang w:val="en-US"/>
        </w:rPr>
        <w:t xml:space="preserve">one person next to them in the circle so that all learners are in a pair. </w:t>
      </w:r>
      <w:r w:rsidR="0039172F" w:rsidRPr="001A1E76">
        <w:rPr>
          <w:rFonts w:eastAsia="Arial Unicode MS" w:hAnsi="Arial Unicode MS" w:cs="Arial Unicode MS"/>
          <w:i/>
          <w:color w:val="93867A"/>
          <w:sz w:val="20"/>
          <w:lang w:val="en-US"/>
        </w:rPr>
        <w:t>[teachers, assistants or leaders can join in to make up any odd numbers]</w:t>
      </w:r>
    </w:p>
    <w:p w:rsidR="00BC37B6" w:rsidRDefault="00BC37B6" w:rsidP="00BE65E7">
      <w:pPr>
        <w:pStyle w:val="BodyText"/>
        <w:numPr>
          <w:ilvl w:val="1"/>
          <w:numId w:val="3"/>
        </w:numPr>
        <w:rPr>
          <w:rFonts w:eastAsia="Arial Unicode MS" w:hAnsi="Arial Unicode MS" w:cs="Arial Unicode MS"/>
          <w:lang w:val="en-US"/>
        </w:rPr>
      </w:pPr>
      <w:r>
        <w:rPr>
          <w:rFonts w:eastAsia="Arial Unicode MS" w:hAnsi="Arial Unicode MS" w:cs="Arial Unicode MS"/>
          <w:lang w:val="en-US"/>
        </w:rPr>
        <w:t xml:space="preserve">Ask one of the pair to begin by completing the sentence </w:t>
      </w:r>
      <w:r>
        <w:rPr>
          <w:rFonts w:eastAsia="Arial Unicode MS" w:hAnsi="Arial Unicode MS" w:cs="Arial Unicode MS"/>
          <w:lang w:val="en-US"/>
        </w:rPr>
        <w:t>“</w:t>
      </w:r>
      <w:r w:rsidR="00DD31A4">
        <w:rPr>
          <w:rFonts w:eastAsia="Arial Unicode MS" w:hAnsi="Arial Unicode MS" w:cs="Arial Unicode MS"/>
          <w:lang w:val="en-US"/>
        </w:rPr>
        <w:t>We are</w:t>
      </w:r>
      <w:r>
        <w:rPr>
          <w:rFonts w:eastAsia="Arial Unicode MS" w:hAnsi="Arial Unicode MS" w:cs="Arial Unicode MS"/>
          <w:lang w:val="en-US"/>
        </w:rPr>
        <w:t xml:space="preserve"> human because</w:t>
      </w:r>
      <w:r w:rsidR="00C839CF">
        <w:rPr>
          <w:rFonts w:eastAsia="Arial Unicode MS" w:hAnsi="Arial Unicode MS" w:cs="Arial Unicode MS"/>
          <w:lang w:val="en-US"/>
        </w:rPr>
        <w:t xml:space="preserve"> we</w:t>
      </w:r>
      <w:r>
        <w:rPr>
          <w:rFonts w:eastAsia="Arial Unicode MS" w:hAnsi="Arial Unicode MS" w:cs="Arial Unicode MS"/>
          <w:lang w:val="en-US"/>
        </w:rPr>
        <w:t>…”</w:t>
      </w:r>
      <w:r>
        <w:rPr>
          <w:rFonts w:eastAsia="Arial Unicode MS" w:hAnsi="Arial Unicode MS" w:cs="Arial Unicode MS"/>
          <w:lang w:val="en-US"/>
        </w:rPr>
        <w:t xml:space="preserve"> to their partner. The partner then replies with the same sentence starter, and they continue to take it in turns to give reasons why they are human. </w:t>
      </w:r>
      <w:r w:rsidR="0039172F" w:rsidRPr="001A1E76">
        <w:rPr>
          <w:rFonts w:eastAsia="Arial Unicode MS" w:hAnsi="Arial Unicode MS" w:cs="Arial Unicode MS"/>
          <w:i/>
          <w:color w:val="93867A"/>
          <w:sz w:val="20"/>
          <w:lang w:val="en-US"/>
        </w:rPr>
        <w:t xml:space="preserve">[You may wish to give an example such as </w:t>
      </w:r>
      <w:r w:rsidR="0039172F" w:rsidRPr="001A1E76">
        <w:rPr>
          <w:rFonts w:eastAsia="Arial Unicode MS" w:hAnsi="Arial Unicode MS" w:cs="Arial Unicode MS"/>
          <w:i/>
          <w:color w:val="93867A"/>
          <w:sz w:val="20"/>
          <w:lang w:val="en-US"/>
        </w:rPr>
        <w:t>“</w:t>
      </w:r>
      <w:r w:rsidR="00DD31A4">
        <w:rPr>
          <w:rFonts w:eastAsia="Arial Unicode MS" w:hAnsi="Arial Unicode MS" w:cs="Arial Unicode MS"/>
          <w:i/>
          <w:color w:val="93867A"/>
          <w:sz w:val="20"/>
          <w:lang w:val="en-US"/>
        </w:rPr>
        <w:t xml:space="preserve">We are </w:t>
      </w:r>
      <w:r w:rsidR="0039172F" w:rsidRPr="001A1E76">
        <w:rPr>
          <w:rFonts w:eastAsia="Arial Unicode MS" w:hAnsi="Arial Unicode MS" w:cs="Arial Unicode MS"/>
          <w:i/>
          <w:color w:val="93867A"/>
          <w:sz w:val="20"/>
          <w:lang w:val="en-US"/>
        </w:rPr>
        <w:t xml:space="preserve">human because </w:t>
      </w:r>
      <w:r w:rsidR="00DD31A4">
        <w:rPr>
          <w:rFonts w:eastAsia="Arial Unicode MS" w:hAnsi="Arial Unicode MS" w:cs="Arial Unicode MS"/>
          <w:i/>
          <w:color w:val="93867A"/>
          <w:sz w:val="20"/>
          <w:lang w:val="en-US"/>
        </w:rPr>
        <w:t>we</w:t>
      </w:r>
      <w:r w:rsidR="00C839CF">
        <w:rPr>
          <w:rFonts w:eastAsia="Arial Unicode MS" w:hAnsi="Arial Unicode MS" w:cs="Arial Unicode MS"/>
          <w:i/>
          <w:color w:val="93867A"/>
          <w:sz w:val="20"/>
          <w:lang w:val="en-US"/>
        </w:rPr>
        <w:t xml:space="preserve"> both</w:t>
      </w:r>
      <w:r w:rsidR="0039172F" w:rsidRPr="001A1E76">
        <w:rPr>
          <w:rFonts w:eastAsia="Arial Unicode MS" w:hAnsi="Arial Unicode MS" w:cs="Arial Unicode MS"/>
          <w:i/>
          <w:color w:val="93867A"/>
          <w:sz w:val="20"/>
          <w:lang w:val="en-US"/>
        </w:rPr>
        <w:t xml:space="preserve"> need water to survive</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w:t>
      </w:r>
    </w:p>
    <w:p w:rsidR="001A11C8" w:rsidRDefault="00F04355" w:rsidP="00BE65E7">
      <w:pPr>
        <w:pStyle w:val="BodyText"/>
        <w:numPr>
          <w:ilvl w:val="1"/>
          <w:numId w:val="3"/>
        </w:numPr>
        <w:rPr>
          <w:rFonts w:eastAsia="Arial Unicode MS" w:hAnsi="Arial Unicode MS" w:cs="Arial Unicode MS"/>
          <w:lang w:val="en-US"/>
        </w:rPr>
      </w:pPr>
      <w:r>
        <w:rPr>
          <w:rFonts w:eastAsia="Arial Unicode MS" w:hAnsi="Arial Unicode MS" w:cs="Arial Unicode MS"/>
          <w:lang w:val="en-US"/>
        </w:rPr>
        <w:t>Once they have had a few turns</w:t>
      </w:r>
      <w:r w:rsidR="00BC37B6">
        <w:rPr>
          <w:rFonts w:eastAsia="Arial Unicode MS" w:hAnsi="Arial Unicode MS" w:cs="Arial Unicode MS"/>
          <w:lang w:val="en-US"/>
        </w:rPr>
        <w:t xml:space="preserve"> each</w:t>
      </w:r>
      <w:r w:rsidR="001A11C8">
        <w:rPr>
          <w:rFonts w:eastAsia="Arial Unicode MS" w:hAnsi="Arial Unicode MS" w:cs="Arial Unicode MS"/>
          <w:lang w:val="en-US"/>
        </w:rPr>
        <w:t xml:space="preserve"> </w:t>
      </w:r>
      <w:r w:rsidR="0039172F" w:rsidRPr="001A1E76">
        <w:rPr>
          <w:rFonts w:eastAsia="Arial Unicode MS" w:hAnsi="Arial Unicode MS" w:cs="Arial Unicode MS"/>
          <w:i/>
          <w:color w:val="93867A"/>
          <w:sz w:val="20"/>
          <w:lang w:val="en-US"/>
        </w:rPr>
        <w:t>[suggest maximum of 3 each]</w:t>
      </w:r>
      <w:r w:rsidR="00BC37B6">
        <w:rPr>
          <w:rFonts w:eastAsia="Arial Unicode MS" w:hAnsi="Arial Unicode MS" w:cs="Arial Unicode MS"/>
          <w:lang w:val="en-US"/>
        </w:rPr>
        <w:t xml:space="preserve"> bring the circle together and go around asking children to introduce their partner </w:t>
      </w:r>
      <w:r w:rsidR="001A11C8">
        <w:rPr>
          <w:rFonts w:eastAsia="Arial Unicode MS" w:hAnsi="Arial Unicode MS" w:cs="Arial Unicode MS"/>
          <w:lang w:val="en-US"/>
        </w:rPr>
        <w:t>and one</w:t>
      </w:r>
      <w:r w:rsidR="00BC37B6">
        <w:rPr>
          <w:rFonts w:eastAsia="Arial Unicode MS" w:hAnsi="Arial Unicode MS" w:cs="Arial Unicode MS"/>
          <w:lang w:val="en-US"/>
        </w:rPr>
        <w:t xml:space="preserve"> example of </w:t>
      </w:r>
      <w:r w:rsidR="001A11C8">
        <w:rPr>
          <w:rFonts w:eastAsia="Arial Unicode MS" w:hAnsi="Arial Unicode MS" w:cs="Arial Unicode MS"/>
          <w:lang w:val="en-US"/>
        </w:rPr>
        <w:t>being human</w:t>
      </w:r>
      <w:r w:rsidR="00BC37B6">
        <w:rPr>
          <w:rFonts w:eastAsia="Arial Unicode MS" w:hAnsi="Arial Unicode MS" w:cs="Arial Unicode MS"/>
          <w:lang w:val="en-US"/>
        </w:rPr>
        <w:t xml:space="preserve"> using the phrase </w:t>
      </w:r>
      <w:r w:rsidR="00BC37B6">
        <w:rPr>
          <w:rFonts w:eastAsia="Arial Unicode MS" w:hAnsi="Arial Unicode MS" w:cs="Arial Unicode MS"/>
          <w:lang w:val="en-US"/>
        </w:rPr>
        <w:t>“</w:t>
      </w:r>
      <w:r w:rsidR="00BC37B6">
        <w:rPr>
          <w:rFonts w:eastAsia="Arial Unicode MS" w:hAnsi="Arial Unicode MS" w:cs="Arial Unicode MS"/>
          <w:lang w:val="en-US"/>
        </w:rPr>
        <w:t xml:space="preserve">This is XXXXXX and </w:t>
      </w:r>
      <w:r w:rsidR="00C839CF">
        <w:rPr>
          <w:rFonts w:eastAsia="Arial Unicode MS" w:hAnsi="Arial Unicode MS" w:cs="Arial Unicode MS"/>
          <w:lang w:val="en-US"/>
        </w:rPr>
        <w:t>we</w:t>
      </w:r>
      <w:r w:rsidR="00BC37B6">
        <w:rPr>
          <w:rFonts w:eastAsia="Arial Unicode MS" w:hAnsi="Arial Unicode MS" w:cs="Arial Unicode MS"/>
          <w:lang w:val="en-US"/>
        </w:rPr>
        <w:t xml:space="preserve"> are human because</w:t>
      </w:r>
      <w:r w:rsidR="00C839CF">
        <w:rPr>
          <w:rFonts w:eastAsia="Arial Unicode MS" w:hAnsi="Arial Unicode MS" w:cs="Arial Unicode MS"/>
          <w:lang w:val="en-US"/>
        </w:rPr>
        <w:t xml:space="preserve"> we both</w:t>
      </w:r>
      <w:r w:rsidR="00BC37B6">
        <w:rPr>
          <w:rFonts w:eastAsia="Arial Unicode MS" w:hAnsi="Arial Unicode MS" w:cs="Arial Unicode MS"/>
          <w:lang w:val="en-US"/>
        </w:rPr>
        <w:t xml:space="preserve"> XXXXXXXX</w:t>
      </w:r>
      <w:r w:rsidR="00BC37B6">
        <w:rPr>
          <w:rFonts w:eastAsia="Arial Unicode MS" w:hAnsi="Arial Unicode MS" w:cs="Arial Unicode MS"/>
          <w:lang w:val="en-US"/>
        </w:rPr>
        <w:t>”</w:t>
      </w:r>
      <w:r>
        <w:rPr>
          <w:rFonts w:eastAsia="Arial Unicode MS" w:hAnsi="Arial Unicode MS" w:cs="Arial Unicode MS"/>
          <w:lang w:val="en-US"/>
        </w:rPr>
        <w:t>. Record the ideas about</w:t>
      </w:r>
      <w:r w:rsidR="001A11C8">
        <w:rPr>
          <w:rFonts w:eastAsia="Arial Unicode MS" w:hAnsi="Arial Unicode MS" w:cs="Arial Unicode MS"/>
          <w:lang w:val="en-US"/>
        </w:rPr>
        <w:t xml:space="preserve"> what makes them human on a whiteboard or flipchart for later use. </w:t>
      </w:r>
      <w:r w:rsidR="0039172F" w:rsidRPr="001A1E76">
        <w:rPr>
          <w:rFonts w:eastAsia="Arial Unicode MS" w:hAnsi="Arial Unicode MS" w:cs="Arial Unicode MS"/>
          <w:i/>
          <w:color w:val="93867A"/>
          <w:sz w:val="20"/>
          <w:lang w:val="en-US"/>
        </w:rPr>
        <w:t xml:space="preserve">[Note that at this stage the idea is to gather </w:t>
      </w:r>
      <w:r w:rsidR="001A11C8">
        <w:rPr>
          <w:rFonts w:eastAsia="Arial Unicode MS" w:hAnsi="Arial Unicode MS" w:cs="Arial Unicode MS"/>
          <w:i/>
          <w:color w:val="93867A"/>
          <w:sz w:val="20"/>
          <w:lang w:val="en-US"/>
        </w:rPr>
        <w:t xml:space="preserve">thoughts rather than </w:t>
      </w:r>
      <w:r w:rsidR="0039172F" w:rsidRPr="001A1E76">
        <w:rPr>
          <w:rFonts w:eastAsia="Arial Unicode MS" w:hAnsi="Arial Unicode MS" w:cs="Arial Unicode MS"/>
          <w:i/>
          <w:color w:val="93867A"/>
          <w:sz w:val="20"/>
          <w:lang w:val="en-US"/>
        </w:rPr>
        <w:t xml:space="preserve">say what is right or wrong. This warm-up will help you assess their understanding. If you get unusual ideas that you need to respond to then perhaps say something like </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that</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s an interesting idea. We can explore that later</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 xml:space="preserve"> or </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I</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m not sure about that, perhaps we can</w:t>
      </w:r>
      <w:r w:rsidR="00146801">
        <w:rPr>
          <w:rFonts w:eastAsia="Arial Unicode MS" w:hAnsi="Arial Unicode MS" w:cs="Arial Unicode MS"/>
          <w:i/>
          <w:color w:val="93867A"/>
          <w:sz w:val="20"/>
          <w:lang w:val="en-US"/>
        </w:rPr>
        <w:t xml:space="preserve"> think more about that in a minute</w:t>
      </w:r>
      <w:r w:rsidR="0039172F" w:rsidRPr="001A1E76">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w:t>
      </w:r>
    </w:p>
    <w:p w:rsidR="00146801" w:rsidRPr="00950605" w:rsidRDefault="00146801" w:rsidP="00146801">
      <w:pPr>
        <w:pStyle w:val="Heading2"/>
      </w:pPr>
      <w:r>
        <w:lastRenderedPageBreak/>
        <w:t xml:space="preserve">Raising awareness: </w:t>
      </w:r>
      <w:r w:rsidR="00AD38AF">
        <w:t>From being human to shared humanity</w:t>
      </w:r>
    </w:p>
    <w:p w:rsidR="0072669C" w:rsidRDefault="00146801" w:rsidP="00C54C8A">
      <w:pPr>
        <w:pStyle w:val="BodyText"/>
        <w:spacing w:after="0"/>
        <w:rPr>
          <w:rFonts w:eastAsia="Arial Unicode MS" w:hAnsi="Arial Unicode MS" w:cs="Arial Unicode MS"/>
          <w:lang w:val="en-US"/>
        </w:rPr>
      </w:pPr>
      <w:r>
        <w:rPr>
          <w:rFonts w:eastAsia="Arial Unicode MS" w:hAnsi="Arial Unicode MS" w:cs="Arial Unicode MS"/>
          <w:lang w:val="en-US"/>
        </w:rPr>
        <w:t xml:space="preserve">For many children at this age-level the word </w:t>
      </w:r>
      <w:r>
        <w:rPr>
          <w:rFonts w:eastAsia="Arial Unicode MS" w:hAnsi="Arial Unicode MS" w:cs="Arial Unicode MS"/>
          <w:lang w:val="en-US"/>
        </w:rPr>
        <w:t>‘</w:t>
      </w:r>
      <w:r>
        <w:rPr>
          <w:rFonts w:eastAsia="Arial Unicode MS" w:hAnsi="Arial Unicode MS" w:cs="Arial Unicode MS"/>
          <w:lang w:val="en-US"/>
        </w:rPr>
        <w:t>humanity</w:t>
      </w:r>
      <w:r>
        <w:rPr>
          <w:rFonts w:eastAsia="Arial Unicode MS" w:hAnsi="Arial Unicode MS" w:cs="Arial Unicode MS"/>
          <w:lang w:val="en-US"/>
        </w:rPr>
        <w:t>’</w:t>
      </w:r>
      <w:r>
        <w:rPr>
          <w:rFonts w:eastAsia="Arial Unicode MS" w:hAnsi="Arial Unicode MS" w:cs="Arial Unicode MS"/>
          <w:lang w:val="en-US"/>
        </w:rPr>
        <w:t xml:space="preserve"> may be new </w:t>
      </w:r>
      <w:r w:rsidR="00C839CF">
        <w:rPr>
          <w:rFonts w:eastAsia="Arial Unicode MS" w:hAnsi="Arial Unicode MS" w:cs="Arial Unicode MS"/>
          <w:lang w:val="en-US"/>
        </w:rPr>
        <w:t xml:space="preserve">or unfamiliar </w:t>
      </w:r>
      <w:r>
        <w:rPr>
          <w:rFonts w:eastAsia="Arial Unicode MS" w:hAnsi="Arial Unicode MS" w:cs="Arial Unicode MS"/>
          <w:lang w:val="en-US"/>
        </w:rPr>
        <w:t xml:space="preserve">to them. </w:t>
      </w:r>
      <w:r w:rsidR="0072669C">
        <w:rPr>
          <w:rFonts w:eastAsia="Arial Unicode MS" w:hAnsi="Arial Unicode MS" w:cs="Arial Unicode MS"/>
          <w:lang w:val="en-US"/>
        </w:rPr>
        <w:t xml:space="preserve">This next section allows children to build the bridge between their understanding of </w:t>
      </w:r>
      <w:r w:rsidR="0072669C">
        <w:rPr>
          <w:rFonts w:eastAsia="Arial Unicode MS" w:hAnsi="Arial Unicode MS" w:cs="Arial Unicode MS"/>
          <w:lang w:val="en-US"/>
        </w:rPr>
        <w:t>‘</w:t>
      </w:r>
      <w:r w:rsidR="0072669C">
        <w:rPr>
          <w:rFonts w:eastAsia="Arial Unicode MS" w:hAnsi="Arial Unicode MS" w:cs="Arial Unicode MS"/>
          <w:lang w:val="en-US"/>
        </w:rPr>
        <w:t>human</w:t>
      </w:r>
      <w:r w:rsidR="0072669C">
        <w:rPr>
          <w:rFonts w:eastAsia="Arial Unicode MS" w:hAnsi="Arial Unicode MS" w:cs="Arial Unicode MS"/>
          <w:lang w:val="en-US"/>
        </w:rPr>
        <w:t>’</w:t>
      </w:r>
      <w:r w:rsidR="0072669C">
        <w:rPr>
          <w:rFonts w:eastAsia="Arial Unicode MS" w:hAnsi="Arial Unicode MS" w:cs="Arial Unicode MS"/>
          <w:lang w:val="en-US"/>
        </w:rPr>
        <w:t xml:space="preserve"> and the related idea of </w:t>
      </w:r>
      <w:r w:rsidR="0072669C">
        <w:rPr>
          <w:rFonts w:eastAsia="Arial Unicode MS" w:hAnsi="Arial Unicode MS" w:cs="Arial Unicode MS"/>
          <w:lang w:val="en-US"/>
        </w:rPr>
        <w:t>‘</w:t>
      </w:r>
      <w:r w:rsidR="0072669C">
        <w:rPr>
          <w:rFonts w:eastAsia="Arial Unicode MS" w:hAnsi="Arial Unicode MS" w:cs="Arial Unicode MS"/>
          <w:lang w:val="en-US"/>
        </w:rPr>
        <w:t>humanity</w:t>
      </w:r>
      <w:r w:rsidR="0072669C">
        <w:rPr>
          <w:rFonts w:eastAsia="Arial Unicode MS" w:hAnsi="Arial Unicode MS" w:cs="Arial Unicode MS"/>
          <w:lang w:val="en-US"/>
        </w:rPr>
        <w:t>’</w:t>
      </w:r>
      <w:r w:rsidR="0072669C">
        <w:rPr>
          <w:rFonts w:eastAsia="Arial Unicode MS" w:hAnsi="Arial Unicode MS" w:cs="Arial Unicode MS"/>
          <w:lang w:val="en-US"/>
        </w:rPr>
        <w:t xml:space="preserve">. </w:t>
      </w:r>
      <w:r w:rsidR="0072669C">
        <w:rPr>
          <w:rFonts w:eastAsia="Arial Unicode MS" w:hAnsi="Arial Unicode MS" w:cs="Arial Unicode MS"/>
          <w:i/>
          <w:color w:val="93867A"/>
          <w:sz w:val="20"/>
          <w:lang w:val="en-US"/>
        </w:rPr>
        <w:t xml:space="preserve">[This initial part is necessarily led by the educator to introduce the new definitions of </w:t>
      </w:r>
      <w:r w:rsidR="0072669C">
        <w:rPr>
          <w:rFonts w:eastAsia="Arial Unicode MS" w:hAnsi="Arial Unicode MS" w:cs="Arial Unicode MS"/>
          <w:i/>
          <w:color w:val="93867A"/>
          <w:sz w:val="20"/>
          <w:lang w:val="en-US"/>
        </w:rPr>
        <w:t>‘</w:t>
      </w:r>
      <w:r w:rsidR="0072669C">
        <w:rPr>
          <w:rFonts w:eastAsia="Arial Unicode MS" w:hAnsi="Arial Unicode MS" w:cs="Arial Unicode MS"/>
          <w:i/>
          <w:color w:val="93867A"/>
          <w:sz w:val="20"/>
          <w:lang w:val="en-US"/>
        </w:rPr>
        <w:t>humanity</w:t>
      </w:r>
      <w:r w:rsidR="0072669C">
        <w:rPr>
          <w:rFonts w:eastAsia="Arial Unicode MS" w:hAnsi="Arial Unicode MS" w:cs="Arial Unicode MS"/>
          <w:i/>
          <w:color w:val="93867A"/>
          <w:sz w:val="20"/>
          <w:lang w:val="en-US"/>
        </w:rPr>
        <w:t>’</w:t>
      </w:r>
      <w:r w:rsidR="0072669C">
        <w:rPr>
          <w:rFonts w:eastAsia="Arial Unicode MS" w:hAnsi="Arial Unicode MS" w:cs="Arial Unicode MS"/>
          <w:i/>
          <w:color w:val="93867A"/>
          <w:sz w:val="20"/>
          <w:lang w:val="en-US"/>
        </w:rPr>
        <w:t>, but need not take long. Activity 2 below will give children a chance to explore and test their new understanding of humanity.]</w:t>
      </w:r>
    </w:p>
    <w:p w:rsidR="00922627" w:rsidRDefault="00922627" w:rsidP="001A1E76">
      <w:pPr>
        <w:pStyle w:val="BodyText"/>
        <w:spacing w:after="0"/>
        <w:rPr>
          <w:rFonts w:eastAsia="Arial Unicode MS" w:hAnsi="Arial Unicode MS" w:cs="Arial Unicode MS"/>
          <w:lang w:val="en-US"/>
        </w:rPr>
      </w:pPr>
    </w:p>
    <w:p w:rsidR="00761D47" w:rsidRDefault="00615464" w:rsidP="00615464">
      <w:pPr>
        <w:pStyle w:val="BodyText"/>
        <w:spacing w:after="0"/>
        <w:rPr>
          <w:rFonts w:eastAsia="Arial Unicode MS" w:hAnsi="Arial Unicode MS" w:cs="Arial Unicode MS"/>
          <w:lang w:val="en-US"/>
        </w:rPr>
      </w:pPr>
      <w:r>
        <w:rPr>
          <w:rFonts w:eastAsia="Arial Unicode MS" w:hAnsi="Arial Unicode MS" w:cs="Arial Unicode MS"/>
          <w:lang w:val="en-US"/>
        </w:rPr>
        <w:t xml:space="preserve">There are three main definitions of </w:t>
      </w:r>
      <w:r>
        <w:rPr>
          <w:rFonts w:eastAsia="Arial Unicode MS" w:hAnsi="Arial Unicode MS" w:cs="Arial Unicode MS"/>
          <w:lang w:val="en-US"/>
        </w:rPr>
        <w:t>‘</w:t>
      </w:r>
      <w:r>
        <w:rPr>
          <w:rFonts w:eastAsia="Arial Unicode MS" w:hAnsi="Arial Unicode MS" w:cs="Arial Unicode MS"/>
          <w:lang w:val="en-US"/>
        </w:rPr>
        <w:t>humanity</w:t>
      </w:r>
      <w:r>
        <w:rPr>
          <w:rFonts w:eastAsia="Arial Unicode MS" w:hAnsi="Arial Unicode MS" w:cs="Arial Unicode MS"/>
          <w:lang w:val="en-US"/>
        </w:rPr>
        <w:t>’</w:t>
      </w:r>
      <w:r>
        <w:rPr>
          <w:rFonts w:eastAsia="Arial Unicode MS" w:hAnsi="Arial Unicode MS" w:cs="Arial Unicode MS"/>
          <w:lang w:val="en-US"/>
        </w:rPr>
        <w:t xml:space="preserve"> that children can be introduced to</w:t>
      </w:r>
      <w:r w:rsidR="00761D47">
        <w:rPr>
          <w:rFonts w:eastAsia="Arial Unicode MS" w:hAnsi="Arial Unicode MS" w:cs="Arial Unicode MS"/>
          <w:lang w:val="en-US"/>
        </w:rPr>
        <w:t>. Use the following to introduce the</w:t>
      </w:r>
      <w:r w:rsidR="00130D6A">
        <w:rPr>
          <w:rFonts w:eastAsia="Arial Unicode MS" w:hAnsi="Arial Unicode MS" w:cs="Arial Unicode MS"/>
          <w:lang w:val="en-US"/>
        </w:rPr>
        <w:t xml:space="preserve"> first two of these</w:t>
      </w:r>
      <w:r w:rsidR="00761D47">
        <w:rPr>
          <w:rFonts w:eastAsia="Arial Unicode MS" w:hAnsi="Arial Unicode MS" w:cs="Arial Unicode MS"/>
          <w:lang w:val="en-US"/>
        </w:rPr>
        <w:t>, perhaps writing them down somewhere for children to see</w:t>
      </w:r>
      <w:r>
        <w:rPr>
          <w:rFonts w:eastAsia="Arial Unicode MS" w:hAnsi="Arial Unicode MS" w:cs="Arial Unicode MS"/>
          <w:lang w:val="en-US"/>
        </w:rPr>
        <w:t>.</w:t>
      </w:r>
      <w:r w:rsidR="00130D6A">
        <w:rPr>
          <w:rFonts w:eastAsia="Arial Unicode MS" w:hAnsi="Arial Unicode MS" w:cs="Arial Unicode MS"/>
          <w:lang w:val="en-US"/>
        </w:rPr>
        <w:t xml:space="preserve"> The third definition will be introduced a little later.</w:t>
      </w:r>
    </w:p>
    <w:p w:rsidR="00761D47" w:rsidRDefault="00761D47" w:rsidP="00615464">
      <w:pPr>
        <w:pStyle w:val="BodyText"/>
        <w:spacing w:after="0"/>
        <w:rPr>
          <w:rFonts w:eastAsia="Arial Unicode MS" w:hAnsi="Arial Unicode MS" w:cs="Arial Unicode MS"/>
          <w:lang w:val="en-US"/>
        </w:rPr>
      </w:pPr>
    </w:p>
    <w:p w:rsidR="00761D47" w:rsidRDefault="00615464" w:rsidP="00615464">
      <w:pPr>
        <w:pStyle w:val="BodyText"/>
        <w:spacing w:after="0"/>
        <w:rPr>
          <w:rFonts w:eastAsia="Arial Unicode MS" w:hAnsi="Arial Unicode MS" w:cs="Arial Unicode MS"/>
          <w:lang w:val="en-US"/>
        </w:rPr>
      </w:pPr>
      <w:r>
        <w:rPr>
          <w:rFonts w:eastAsia="Arial Unicode MS" w:hAnsi="Arial Unicode MS" w:cs="Arial Unicode MS"/>
          <w:lang w:val="en-US"/>
        </w:rPr>
        <w:t>The first is closely connected with</w:t>
      </w:r>
      <w:r w:rsidR="00761D47">
        <w:rPr>
          <w:rFonts w:eastAsia="Arial Unicode MS" w:hAnsi="Arial Unicode MS" w:cs="Arial Unicode MS"/>
          <w:lang w:val="en-US"/>
        </w:rPr>
        <w:t xml:space="preserve"> the warm up activity:</w:t>
      </w:r>
    </w:p>
    <w:p w:rsidR="00761D47" w:rsidRDefault="00761D47" w:rsidP="00615464">
      <w:pPr>
        <w:pStyle w:val="BodyText"/>
        <w:spacing w:after="0"/>
        <w:rPr>
          <w:rFonts w:eastAsia="Arial Unicode MS" w:hAnsi="Arial Unicode MS" w:cs="Arial Unicode MS"/>
          <w:lang w:val="en-US"/>
        </w:rPr>
      </w:pPr>
    </w:p>
    <w:p w:rsidR="00B80DB4" w:rsidRDefault="0039172F" w:rsidP="00615464">
      <w:pPr>
        <w:pStyle w:val="BodyText"/>
        <w:spacing w:after="0"/>
        <w:rPr>
          <w:rFonts w:eastAsia="Arial Unicode MS" w:hAnsi="Arial Unicode MS" w:cs="Arial Unicode MS"/>
          <w:b/>
          <w:i/>
          <w:lang w:val="en-US"/>
        </w:rPr>
      </w:pPr>
      <w:r w:rsidRPr="001A1E76">
        <w:rPr>
          <w:rFonts w:eastAsia="Arial Unicode MS" w:hAnsi="Arial Unicode MS" w:cs="Arial Unicode MS"/>
          <w:b/>
          <w:color w:val="93867A"/>
          <w:lang w:val="en-US"/>
        </w:rPr>
        <w:t>Definition 1:</w:t>
      </w:r>
      <w:r w:rsidR="00761D47">
        <w:rPr>
          <w:rFonts w:eastAsia="Arial Unicode MS" w:hAnsi="Arial Unicode MS" w:cs="Arial Unicode MS"/>
          <w:lang w:val="en-US"/>
        </w:rPr>
        <w:tab/>
      </w:r>
      <w:r w:rsidRPr="001A1E76">
        <w:rPr>
          <w:rFonts w:eastAsia="Arial Unicode MS" w:hAnsi="Arial Unicode MS" w:cs="Arial Unicode MS"/>
          <w:b/>
          <w:i/>
          <w:lang w:val="en-US"/>
        </w:rPr>
        <w:t>Humanity is the state or qualit</w:t>
      </w:r>
      <w:r w:rsidR="00761D47">
        <w:rPr>
          <w:rFonts w:eastAsia="Arial Unicode MS" w:hAnsi="Arial Unicode MS" w:cs="Arial Unicode MS"/>
          <w:b/>
          <w:i/>
          <w:lang w:val="en-US"/>
        </w:rPr>
        <w:t>y</w:t>
      </w:r>
      <w:r w:rsidRPr="001A1E76">
        <w:rPr>
          <w:rFonts w:eastAsia="Arial Unicode MS" w:hAnsi="Arial Unicode MS" w:cs="Arial Unicode MS"/>
          <w:b/>
          <w:i/>
          <w:lang w:val="en-US"/>
        </w:rPr>
        <w:t xml:space="preserve"> of being human</w:t>
      </w:r>
      <w:r>
        <w:rPr>
          <w:rFonts w:eastAsia="Arial Unicode MS" w:hAnsi="Arial Unicode MS" w:cs="Arial Unicode MS"/>
          <w:b/>
          <w:i/>
          <w:lang w:val="en-US"/>
        </w:rPr>
        <w:t>.</w:t>
      </w:r>
      <w:r w:rsidR="00761D47">
        <w:rPr>
          <w:rFonts w:eastAsia="Arial Unicode MS" w:hAnsi="Arial Unicode MS" w:cs="Arial Unicode MS"/>
          <w:b/>
          <w:i/>
          <w:lang w:val="en-US"/>
        </w:rPr>
        <w:t xml:space="preserve"> </w:t>
      </w:r>
    </w:p>
    <w:p w:rsidR="00761D47" w:rsidRDefault="00761D47" w:rsidP="00615464">
      <w:pPr>
        <w:pStyle w:val="BodyText"/>
        <w:spacing w:after="0"/>
        <w:rPr>
          <w:rFonts w:eastAsia="Arial Unicode MS" w:hAnsi="Arial Unicode MS" w:cs="Arial Unicode MS"/>
          <w:i/>
          <w:color w:val="93867A"/>
          <w:sz w:val="20"/>
          <w:lang w:val="en-US"/>
        </w:rPr>
      </w:pPr>
      <w:r>
        <w:rPr>
          <w:rFonts w:eastAsia="Arial Unicode MS" w:hAnsi="Arial Unicode MS" w:cs="Arial Unicode MS"/>
          <w:i/>
          <w:color w:val="93867A"/>
          <w:sz w:val="20"/>
          <w:lang w:val="en-US"/>
        </w:rPr>
        <w:t>[</w:t>
      </w:r>
      <w:proofErr w:type="gramStart"/>
      <w:r>
        <w:rPr>
          <w:rFonts w:eastAsia="Arial Unicode MS" w:hAnsi="Arial Unicode MS" w:cs="Arial Unicode MS"/>
          <w:i/>
          <w:color w:val="93867A"/>
          <w:sz w:val="20"/>
          <w:lang w:val="en-US"/>
        </w:rPr>
        <w:t>explain</w:t>
      </w:r>
      <w:proofErr w:type="gramEnd"/>
      <w:r>
        <w:rPr>
          <w:rFonts w:eastAsia="Arial Unicode MS" w:hAnsi="Arial Unicode MS" w:cs="Arial Unicode MS"/>
          <w:i/>
          <w:color w:val="93867A"/>
          <w:sz w:val="20"/>
          <w:lang w:val="en-US"/>
        </w:rPr>
        <w:t xml:space="preserve"> that this means </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the things that make us human</w:t>
      </w:r>
      <w:r>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like the ones that they were sharing in activity 1 above. Perhaps refer to the responses that you have earlier recorded from that activity. If it is not already clear in their responses it is important to help children understand that the state of being human can include positive things </w:t>
      </w:r>
      <w:r w:rsidR="00B80DB4">
        <w:rPr>
          <w:rFonts w:eastAsia="Arial Unicode MS" w:hAnsi="Arial Unicode MS" w:cs="Arial Unicode MS"/>
          <w:i/>
          <w:color w:val="93867A"/>
          <w:sz w:val="20"/>
          <w:lang w:val="en-US"/>
        </w:rPr>
        <w:t xml:space="preserve">(like being kind and loving) but also weaknesses (such as making mistakes </w:t>
      </w:r>
      <w:r w:rsidR="00B80DB4">
        <w:rPr>
          <w:rFonts w:eastAsia="Arial Unicode MS" w:hAnsi="Arial Unicode MS" w:cs="Arial Unicode MS"/>
          <w:i/>
          <w:color w:val="93867A"/>
          <w:sz w:val="20"/>
          <w:lang w:val="en-US"/>
        </w:rPr>
        <w:t>–</w:t>
      </w:r>
      <w:r w:rsidR="00B80DB4">
        <w:rPr>
          <w:rFonts w:eastAsia="Arial Unicode MS" w:hAnsi="Arial Unicode MS" w:cs="Arial Unicode MS"/>
          <w:i/>
          <w:color w:val="93867A"/>
          <w:sz w:val="20"/>
          <w:lang w:val="en-US"/>
        </w:rPr>
        <w:t xml:space="preserve"> </w:t>
      </w:r>
      <w:r w:rsidR="00B80DB4">
        <w:rPr>
          <w:rFonts w:eastAsia="Arial Unicode MS" w:hAnsi="Arial Unicode MS" w:cs="Arial Unicode MS"/>
          <w:i/>
          <w:color w:val="93867A"/>
          <w:sz w:val="20"/>
          <w:lang w:val="en-US"/>
        </w:rPr>
        <w:t>‘</w:t>
      </w:r>
      <w:r w:rsidR="00B80DB4">
        <w:rPr>
          <w:rFonts w:eastAsia="Arial Unicode MS" w:hAnsi="Arial Unicode MS" w:cs="Arial Unicode MS"/>
          <w:i/>
          <w:color w:val="93867A"/>
          <w:sz w:val="20"/>
          <w:lang w:val="en-US"/>
        </w:rPr>
        <w:t>human error</w:t>
      </w:r>
      <w:r w:rsidR="00B80DB4">
        <w:rPr>
          <w:rFonts w:eastAsia="Arial Unicode MS" w:hAnsi="Arial Unicode MS" w:cs="Arial Unicode MS"/>
          <w:i/>
          <w:color w:val="93867A"/>
          <w:sz w:val="20"/>
          <w:lang w:val="en-US"/>
        </w:rPr>
        <w:t>’</w:t>
      </w:r>
      <w:r w:rsidR="00B80DB4">
        <w:rPr>
          <w:rFonts w:eastAsia="Arial Unicode MS" w:hAnsi="Arial Unicode MS" w:cs="Arial Unicode MS"/>
          <w:i/>
          <w:color w:val="93867A"/>
          <w:sz w:val="20"/>
          <w:lang w:val="en-US"/>
        </w:rPr>
        <w:t>) because no human is perfect.]</w:t>
      </w:r>
    </w:p>
    <w:p w:rsidR="00B80DB4" w:rsidRPr="001A1E76" w:rsidRDefault="00B80DB4" w:rsidP="00B80DB4">
      <w:pPr>
        <w:pStyle w:val="BodyText"/>
        <w:spacing w:after="0"/>
        <w:rPr>
          <w:rFonts w:eastAsia="Arial Unicode MS" w:hAnsi="Arial Unicode MS" w:cs="Arial Unicode MS"/>
          <w:i/>
          <w:lang w:val="en-US"/>
        </w:rPr>
      </w:pPr>
      <w:r>
        <w:rPr>
          <w:rFonts w:eastAsia="Arial Unicode MS" w:hAnsi="Arial Unicode MS" w:cs="Arial Unicode MS"/>
          <w:lang w:val="en-US"/>
        </w:rPr>
        <w:t xml:space="preserve">An example sentence for this definition would be: </w:t>
      </w:r>
      <w:r w:rsidR="0039172F" w:rsidRPr="001A1E76">
        <w:rPr>
          <w:rFonts w:eastAsia="Arial Unicode MS" w:hAnsi="Arial Unicode MS" w:cs="Arial Unicode MS"/>
          <w:i/>
          <w:lang w:val="en-US"/>
        </w:rPr>
        <w:t>“</w:t>
      </w:r>
      <w:r w:rsidR="0039172F" w:rsidRPr="001A1E76">
        <w:rPr>
          <w:rFonts w:eastAsia="Arial Unicode MS" w:hAnsi="Arial Unicode MS" w:cs="Arial Unicode MS"/>
          <w:i/>
          <w:lang w:val="en-US"/>
        </w:rPr>
        <w:t>Differences between people are important but our common humanity is even more important</w:t>
      </w:r>
      <w:r w:rsidR="0039172F" w:rsidRPr="001A1E76">
        <w:rPr>
          <w:rFonts w:eastAsia="Arial Unicode MS" w:hAnsi="Arial Unicode MS" w:cs="Arial Unicode MS"/>
          <w:i/>
          <w:lang w:val="en-US"/>
        </w:rPr>
        <w:t>”</w:t>
      </w:r>
    </w:p>
    <w:p w:rsidR="00B80DB4" w:rsidRDefault="00B80DB4" w:rsidP="00615464">
      <w:pPr>
        <w:pStyle w:val="BodyText"/>
        <w:spacing w:after="0"/>
        <w:rPr>
          <w:rFonts w:eastAsia="Arial Unicode MS" w:hAnsi="Arial Unicode MS" w:cs="Arial Unicode MS"/>
          <w:i/>
          <w:color w:val="93867A"/>
          <w:sz w:val="20"/>
          <w:lang w:val="en-US"/>
        </w:rPr>
      </w:pPr>
    </w:p>
    <w:p w:rsidR="00E93B93" w:rsidRPr="001A1E76" w:rsidRDefault="00E93B93" w:rsidP="00615464">
      <w:pPr>
        <w:pStyle w:val="BodyText"/>
        <w:spacing w:after="0"/>
        <w:rPr>
          <w:rFonts w:eastAsia="Arial Unicode MS" w:hAnsi="Arial Unicode MS" w:cs="Arial Unicode MS"/>
          <w:i/>
          <w:color w:val="93867A"/>
          <w:sz w:val="20"/>
          <w:lang w:val="en-US"/>
        </w:rPr>
      </w:pPr>
    </w:p>
    <w:p w:rsidR="00B80DB4" w:rsidRDefault="00B80DB4" w:rsidP="00B80DB4">
      <w:pPr>
        <w:pStyle w:val="BodyText"/>
        <w:spacing w:after="0"/>
        <w:rPr>
          <w:rFonts w:eastAsia="Arial Unicode MS" w:hAnsi="Arial Unicode MS" w:cs="Arial Unicode MS"/>
          <w:b/>
          <w:i/>
          <w:lang w:val="en-US"/>
        </w:rPr>
      </w:pPr>
      <w:r>
        <w:rPr>
          <w:rFonts w:eastAsia="Arial Unicode MS" w:hAnsi="Arial Unicode MS" w:cs="Arial Unicode MS"/>
          <w:b/>
          <w:color w:val="93867A"/>
          <w:lang w:val="en-US"/>
        </w:rPr>
        <w:t>Definition 2</w:t>
      </w:r>
      <w:r w:rsidRPr="00B80DB4">
        <w:rPr>
          <w:rFonts w:eastAsia="Arial Unicode MS" w:hAnsi="Arial Unicode MS" w:cs="Arial Unicode MS"/>
          <w:b/>
          <w:color w:val="93867A"/>
          <w:lang w:val="en-US"/>
        </w:rPr>
        <w:t>:</w:t>
      </w:r>
      <w:r>
        <w:rPr>
          <w:rFonts w:eastAsia="Arial Unicode MS" w:hAnsi="Arial Unicode MS" w:cs="Arial Unicode MS"/>
          <w:lang w:val="en-US"/>
        </w:rPr>
        <w:tab/>
      </w:r>
      <w:r>
        <w:rPr>
          <w:rFonts w:eastAsia="Arial Unicode MS" w:hAnsi="Arial Unicode MS" w:cs="Arial Unicode MS"/>
          <w:b/>
          <w:i/>
          <w:lang w:val="en-US"/>
        </w:rPr>
        <w:t>H</w:t>
      </w:r>
      <w:r w:rsidRPr="00761D47">
        <w:rPr>
          <w:rFonts w:eastAsia="Arial Unicode MS" w:hAnsi="Arial Unicode MS" w:cs="Arial Unicode MS"/>
          <w:b/>
          <w:i/>
          <w:lang w:val="en-US"/>
        </w:rPr>
        <w:t xml:space="preserve">umanity is </w:t>
      </w:r>
      <w:r w:rsidR="00F04355">
        <w:rPr>
          <w:rFonts w:eastAsia="Arial Unicode MS" w:hAnsi="Arial Unicode MS" w:cs="Arial Unicode MS"/>
          <w:b/>
          <w:i/>
          <w:lang w:val="en-US"/>
        </w:rPr>
        <w:t xml:space="preserve">the </w:t>
      </w:r>
      <w:r w:rsidR="00E93B93">
        <w:rPr>
          <w:rFonts w:eastAsia="Arial Unicode MS" w:hAnsi="Arial Unicode MS" w:cs="Arial Unicode MS"/>
          <w:b/>
          <w:i/>
          <w:lang w:val="en-US"/>
        </w:rPr>
        <w:t xml:space="preserve">collective name for </w:t>
      </w:r>
      <w:r>
        <w:rPr>
          <w:rFonts w:eastAsia="Arial Unicode MS" w:hAnsi="Arial Unicode MS" w:cs="Arial Unicode MS"/>
          <w:b/>
          <w:i/>
          <w:lang w:val="en-US"/>
        </w:rPr>
        <w:t xml:space="preserve">all human beings. </w:t>
      </w:r>
    </w:p>
    <w:p w:rsidR="00761D47" w:rsidRDefault="00B80DB4" w:rsidP="00B80DB4">
      <w:pPr>
        <w:pStyle w:val="BodyText"/>
        <w:spacing w:after="0"/>
        <w:rPr>
          <w:rFonts w:eastAsia="Arial Unicode MS" w:hAnsi="Arial Unicode MS" w:cs="Arial Unicode MS"/>
          <w:i/>
          <w:color w:val="93867A"/>
          <w:sz w:val="20"/>
          <w:lang w:val="en-US"/>
        </w:rPr>
      </w:pPr>
      <w:r>
        <w:rPr>
          <w:rFonts w:eastAsia="Arial Unicode MS" w:hAnsi="Arial Unicode MS" w:cs="Arial Unicode MS"/>
          <w:i/>
          <w:color w:val="93867A"/>
          <w:sz w:val="20"/>
          <w:lang w:val="en-US"/>
        </w:rPr>
        <w:t>[</w:t>
      </w:r>
      <w:proofErr w:type="gramStart"/>
      <w:r>
        <w:rPr>
          <w:rFonts w:eastAsia="Arial Unicode MS" w:hAnsi="Arial Unicode MS" w:cs="Arial Unicode MS"/>
          <w:i/>
          <w:color w:val="93867A"/>
          <w:sz w:val="20"/>
          <w:lang w:val="en-US"/>
        </w:rPr>
        <w:t>explain</w:t>
      </w:r>
      <w:proofErr w:type="gramEnd"/>
      <w:r>
        <w:rPr>
          <w:rFonts w:eastAsia="Arial Unicode MS" w:hAnsi="Arial Unicode MS" w:cs="Arial Unicode MS"/>
          <w:i/>
          <w:color w:val="93867A"/>
          <w:sz w:val="20"/>
          <w:lang w:val="en-US"/>
        </w:rPr>
        <w:t xml:space="preserve"> that this</w:t>
      </w:r>
      <w:r w:rsidR="008B27F8">
        <w:rPr>
          <w:rFonts w:eastAsia="Arial Unicode MS" w:hAnsi="Arial Unicode MS" w:cs="Arial Unicode MS"/>
          <w:i/>
          <w:color w:val="93867A"/>
          <w:sz w:val="20"/>
          <w:lang w:val="en-US"/>
        </w:rPr>
        <w:t xml:space="preserve"> means all humans on the planet</w:t>
      </w:r>
      <w:r>
        <w:rPr>
          <w:rFonts w:eastAsia="Arial Unicode MS" w:hAnsi="Arial Unicode MS" w:cs="Arial Unicode MS"/>
          <w:i/>
          <w:color w:val="93867A"/>
          <w:sz w:val="20"/>
          <w:lang w:val="en-US"/>
        </w:rPr>
        <w:t>. It is used to describe all human beings as a group together</w:t>
      </w:r>
      <w:r w:rsidR="00130D6A">
        <w:rPr>
          <w:rFonts w:eastAsia="Arial Unicode MS" w:hAnsi="Arial Unicode MS" w:cs="Arial Unicode MS"/>
          <w:i/>
          <w:color w:val="93867A"/>
          <w:sz w:val="20"/>
          <w:lang w:val="en-US"/>
        </w:rPr>
        <w:t>, a bit like a species</w:t>
      </w:r>
      <w:r>
        <w:rPr>
          <w:rFonts w:eastAsia="Arial Unicode MS" w:hAnsi="Arial Unicode MS" w:cs="Arial Unicode MS"/>
          <w:i/>
          <w:color w:val="93867A"/>
          <w:sz w:val="20"/>
          <w:lang w:val="en-US"/>
        </w:rPr>
        <w:t xml:space="preserve">.] </w:t>
      </w:r>
    </w:p>
    <w:p w:rsidR="00130D6A" w:rsidRDefault="0039172F" w:rsidP="00130D6A">
      <w:pPr>
        <w:pStyle w:val="BodyText"/>
        <w:spacing w:after="0"/>
        <w:rPr>
          <w:rFonts w:eastAsia="Arial Unicode MS" w:hAnsi="Arial Unicode MS" w:cs="Arial Unicode MS"/>
          <w:i/>
          <w:lang w:val="en-US"/>
        </w:rPr>
      </w:pPr>
      <w:r>
        <w:rPr>
          <w:rFonts w:eastAsia="Arial Unicode MS" w:hAnsi="Arial Unicode MS" w:cs="Arial Unicode MS"/>
          <w:lang w:val="en-US"/>
        </w:rPr>
        <w:t xml:space="preserve">An example sentence for this definition would be: </w:t>
      </w:r>
      <w:r>
        <w:rPr>
          <w:rFonts w:eastAsia="Arial Unicode MS" w:hAnsi="Arial Unicode MS" w:cs="Arial Unicode MS"/>
          <w:i/>
          <w:lang w:val="en-US"/>
        </w:rPr>
        <w:t>“</w:t>
      </w:r>
      <w:r>
        <w:rPr>
          <w:rFonts w:eastAsia="Arial Unicode MS" w:hAnsi="Arial Unicode MS" w:cs="Arial Unicode MS"/>
          <w:i/>
          <w:lang w:val="en-US"/>
        </w:rPr>
        <w:t>If the meteor had hit the Earth it would have been a threat to humanity.</w:t>
      </w:r>
      <w:r>
        <w:rPr>
          <w:rFonts w:eastAsia="Arial Unicode MS" w:hAnsi="Arial Unicode MS" w:cs="Arial Unicode MS"/>
          <w:i/>
          <w:lang w:val="en-US"/>
        </w:rPr>
        <w:t>”</w:t>
      </w:r>
      <w:r w:rsidR="00E93B93">
        <w:rPr>
          <w:rFonts w:eastAsia="Arial Unicode MS" w:hAnsi="Arial Unicode MS" w:cs="Arial Unicode MS"/>
          <w:i/>
          <w:lang w:val="en-US"/>
        </w:rPr>
        <w:t xml:space="preserve"> Or </w:t>
      </w:r>
      <w:r w:rsidR="00E93B93">
        <w:rPr>
          <w:rFonts w:eastAsia="Arial Unicode MS" w:hAnsi="Arial Unicode MS" w:cs="Arial Unicode MS"/>
          <w:i/>
          <w:lang w:val="en-US"/>
        </w:rPr>
        <w:t>“</w:t>
      </w:r>
      <w:r w:rsidR="00E93B93">
        <w:rPr>
          <w:rFonts w:eastAsia="Arial Unicode MS" w:hAnsi="Arial Unicode MS" w:cs="Arial Unicode MS"/>
          <w:i/>
          <w:lang w:val="en-US"/>
        </w:rPr>
        <w:t>In October 2011 humanity welcomed the birth of its 7 billionth member.</w:t>
      </w:r>
      <w:r w:rsidR="00E93B93">
        <w:rPr>
          <w:rFonts w:eastAsia="Arial Unicode MS" w:hAnsi="Arial Unicode MS" w:cs="Arial Unicode MS"/>
          <w:i/>
          <w:lang w:val="en-US"/>
        </w:rPr>
        <w:t>”</w:t>
      </w:r>
      <w:r w:rsidR="00E93B93">
        <w:rPr>
          <w:rFonts w:eastAsia="Arial Unicode MS" w:hAnsi="Arial Unicode MS" w:cs="Arial Unicode MS"/>
          <w:i/>
          <w:lang w:val="en-US"/>
        </w:rPr>
        <w:t xml:space="preserve"> </w:t>
      </w:r>
    </w:p>
    <w:p w:rsidR="00196BCB" w:rsidRDefault="00196BCB" w:rsidP="00615464">
      <w:pPr>
        <w:pStyle w:val="BodyText"/>
        <w:spacing w:after="0"/>
        <w:ind w:left="360"/>
        <w:rPr>
          <w:rFonts w:eastAsia="Arial Unicode MS" w:hAnsi="Arial Unicode MS" w:cs="Arial Unicode MS"/>
          <w:color w:val="93867A"/>
          <w:sz w:val="20"/>
          <w:lang w:val="en-US"/>
        </w:rPr>
      </w:pPr>
    </w:p>
    <w:p w:rsidR="00922627" w:rsidRDefault="00922627" w:rsidP="001A1E76">
      <w:pPr>
        <w:pStyle w:val="BodyText"/>
        <w:spacing w:after="0"/>
        <w:ind w:left="360"/>
        <w:rPr>
          <w:rFonts w:eastAsia="Arial Unicode MS" w:hAnsi="Arial Unicode MS" w:cs="Arial Unicode MS"/>
          <w:color w:val="93867A"/>
          <w:sz w:val="20"/>
          <w:lang w:val="en-US"/>
        </w:rPr>
      </w:pPr>
    </w:p>
    <w:p w:rsidR="00CC10F3" w:rsidRPr="001A1E76" w:rsidRDefault="00AD38AF" w:rsidP="00F0414E">
      <w:pPr>
        <w:pStyle w:val="BodyText"/>
        <w:numPr>
          <w:ilvl w:val="0"/>
          <w:numId w:val="3"/>
        </w:numPr>
        <w:tabs>
          <w:tab w:val="clear" w:pos="340"/>
          <w:tab w:val="left" w:pos="0"/>
        </w:tabs>
        <w:rPr>
          <w:rFonts w:eastAsia="Arial Unicode MS" w:hAnsi="Arial Unicode MS" w:cs="Arial Unicode MS"/>
          <w:i/>
          <w:color w:val="93867A"/>
          <w:sz w:val="20"/>
          <w:lang w:val="en-US"/>
        </w:rPr>
      </w:pPr>
      <w:r>
        <w:rPr>
          <w:rFonts w:eastAsia="Arial Unicode MS" w:hAnsi="Arial Unicode MS" w:cs="Arial Unicode MS"/>
          <w:lang w:val="en-US"/>
        </w:rPr>
        <w:t xml:space="preserve">In this activity children should work together in small groups of around 4 </w:t>
      </w:r>
      <w:r w:rsidR="0039172F" w:rsidRPr="001A1E76">
        <w:rPr>
          <w:rFonts w:eastAsia="Arial Unicode MS" w:hAnsi="Arial Unicode MS" w:cs="Arial Unicode MS"/>
          <w:i/>
          <w:color w:val="93867A"/>
          <w:sz w:val="20"/>
          <w:lang w:val="en-US"/>
        </w:rPr>
        <w:t>[vary according to total group size and age of learners]</w:t>
      </w:r>
      <w:r>
        <w:rPr>
          <w:rFonts w:eastAsia="Arial Unicode MS" w:hAnsi="Arial Unicode MS" w:cs="Arial Unicode MS"/>
          <w:lang w:val="en-US"/>
        </w:rPr>
        <w:t xml:space="preserve"> to </w:t>
      </w:r>
      <w:r w:rsidR="00C839CF">
        <w:rPr>
          <w:rFonts w:eastAsia="Arial Unicode MS" w:hAnsi="Arial Unicode MS" w:cs="Arial Unicode MS"/>
          <w:lang w:val="en-US"/>
        </w:rPr>
        <w:t xml:space="preserve">develop their </w:t>
      </w:r>
      <w:r>
        <w:rPr>
          <w:rFonts w:eastAsia="Arial Unicode MS" w:hAnsi="Arial Unicode MS" w:cs="Arial Unicode MS"/>
          <w:lang w:val="en-US"/>
        </w:rPr>
        <w:t xml:space="preserve">understanding of </w:t>
      </w:r>
      <w:r w:rsidR="00196BCB">
        <w:rPr>
          <w:rFonts w:eastAsia="Arial Unicode MS" w:hAnsi="Arial Unicode MS" w:cs="Arial Unicode MS"/>
          <w:lang w:val="en-US"/>
        </w:rPr>
        <w:t xml:space="preserve">shared </w:t>
      </w:r>
      <w:r>
        <w:rPr>
          <w:rFonts w:eastAsia="Arial Unicode MS" w:hAnsi="Arial Unicode MS" w:cs="Arial Unicode MS"/>
          <w:lang w:val="en-US"/>
        </w:rPr>
        <w:t xml:space="preserve">humanity. </w:t>
      </w:r>
    </w:p>
    <w:p w:rsidR="00AD38AF" w:rsidRDefault="00AD38AF" w:rsidP="00CC10F3">
      <w:pPr>
        <w:pStyle w:val="BodyText"/>
        <w:numPr>
          <w:ilvl w:val="1"/>
          <w:numId w:val="3"/>
        </w:numPr>
        <w:tabs>
          <w:tab w:val="clear" w:pos="340"/>
          <w:tab w:val="left" w:pos="0"/>
        </w:tabs>
        <w:rPr>
          <w:rFonts w:eastAsia="Arial Unicode MS" w:hAnsi="Arial Unicode MS" w:cs="Arial Unicode MS"/>
          <w:i/>
          <w:color w:val="93867A"/>
          <w:sz w:val="20"/>
          <w:lang w:val="en-US"/>
        </w:rPr>
      </w:pPr>
      <w:r>
        <w:rPr>
          <w:rFonts w:eastAsia="Arial Unicode MS" w:hAnsi="Arial Unicode MS" w:cs="Arial Unicode MS"/>
          <w:lang w:val="en-US"/>
        </w:rPr>
        <w:t xml:space="preserve">Provide learners with a large sheet of sugar paper/flip chart paper and ask them to draw a large outline of a human in the </w:t>
      </w:r>
      <w:proofErr w:type="spellStart"/>
      <w:r>
        <w:rPr>
          <w:rFonts w:eastAsia="Arial Unicode MS" w:hAnsi="Arial Unicode MS" w:cs="Arial Unicode MS"/>
          <w:lang w:val="en-US"/>
        </w:rPr>
        <w:t>centre</w:t>
      </w:r>
      <w:proofErr w:type="spellEnd"/>
      <w:r>
        <w:rPr>
          <w:rFonts w:eastAsia="Arial Unicode MS" w:hAnsi="Arial Unicode MS" w:cs="Arial Unicode MS"/>
          <w:lang w:val="en-US"/>
        </w:rPr>
        <w:t xml:space="preserve"> of the page with space around the edges. </w:t>
      </w:r>
      <w:r w:rsidR="0039172F">
        <w:rPr>
          <w:rFonts w:eastAsia="Arial Unicode MS" w:hAnsi="Arial Unicode MS" w:cs="Arial Unicode MS"/>
          <w:i/>
          <w:color w:val="93867A"/>
          <w:sz w:val="20"/>
          <w:lang w:val="en-US"/>
        </w:rPr>
        <w:t>[S</w:t>
      </w:r>
      <w:r w:rsidR="0039172F" w:rsidRPr="001A1E76">
        <w:rPr>
          <w:rFonts w:eastAsia="Arial Unicode MS" w:hAnsi="Arial Unicode MS" w:cs="Arial Unicode MS"/>
          <w:i/>
          <w:color w:val="93867A"/>
          <w:sz w:val="20"/>
          <w:lang w:val="en-US"/>
        </w:rPr>
        <w:t xml:space="preserve">ee </w:t>
      </w:r>
      <w:r w:rsidR="003D50AB">
        <w:rPr>
          <w:rFonts w:eastAsia="Arial Unicode MS" w:hAnsi="Arial Unicode MS" w:cs="Arial Unicode MS"/>
          <w:i/>
          <w:sz w:val="20"/>
          <w:lang w:val="en-US"/>
        </w:rPr>
        <w:t>Hu</w:t>
      </w:r>
      <w:r w:rsidR="0039172F" w:rsidRPr="003D50AB">
        <w:rPr>
          <w:rFonts w:eastAsia="Arial Unicode MS" w:hAnsi="Arial Unicode MS" w:cs="Arial Unicode MS"/>
          <w:i/>
          <w:sz w:val="20"/>
          <w:lang w:val="en-US"/>
        </w:rPr>
        <w:t xml:space="preserve">man </w:t>
      </w:r>
      <w:r w:rsidR="003D50AB">
        <w:rPr>
          <w:rFonts w:eastAsia="Arial Unicode MS" w:hAnsi="Arial Unicode MS" w:cs="Arial Unicode MS"/>
          <w:i/>
          <w:sz w:val="20"/>
          <w:lang w:val="en-US"/>
        </w:rPr>
        <w:t>O</w:t>
      </w:r>
      <w:r w:rsidR="0039172F" w:rsidRPr="003D50AB">
        <w:rPr>
          <w:rFonts w:eastAsia="Arial Unicode MS" w:hAnsi="Arial Unicode MS" w:cs="Arial Unicode MS"/>
          <w:i/>
          <w:sz w:val="20"/>
          <w:lang w:val="en-US"/>
        </w:rPr>
        <w:t>utline</w:t>
      </w:r>
      <w:r w:rsidR="003D50AB">
        <w:rPr>
          <w:rFonts w:eastAsia="Arial Unicode MS" w:hAnsi="Arial Unicode MS" w:cs="Arial Unicode MS"/>
          <w:i/>
          <w:sz w:val="20"/>
          <w:lang w:val="en-US"/>
        </w:rPr>
        <w:t xml:space="preserve"> download</w:t>
      </w:r>
      <w:r w:rsidR="003D50AB">
        <w:rPr>
          <w:rFonts w:eastAsia="Arial Unicode MS" w:hAnsi="Arial Unicode MS" w:cs="Arial Unicode MS"/>
          <w:i/>
          <w:color w:val="FF6600"/>
          <w:sz w:val="20"/>
          <w:lang w:val="en-US"/>
        </w:rPr>
        <w:t xml:space="preserve"> </w:t>
      </w:r>
      <w:r w:rsidR="0039172F" w:rsidRPr="001A1E76">
        <w:rPr>
          <w:rFonts w:eastAsia="Arial Unicode MS" w:hAnsi="Arial Unicode MS" w:cs="Arial Unicode MS"/>
          <w:i/>
          <w:color w:val="93867A"/>
          <w:sz w:val="20"/>
          <w:lang w:val="en-US"/>
        </w:rPr>
        <w:t>which could be copied onto A3 paper as an alternative</w:t>
      </w:r>
      <w:r w:rsidR="00CC10F3">
        <w:rPr>
          <w:rFonts w:eastAsia="Arial Unicode MS" w:hAnsi="Arial Unicode MS" w:cs="Arial Unicode MS"/>
          <w:i/>
          <w:color w:val="93867A"/>
          <w:sz w:val="20"/>
          <w:lang w:val="en-US"/>
        </w:rPr>
        <w:t>.</w:t>
      </w:r>
      <w:r w:rsidR="0039172F" w:rsidRPr="001A1E76">
        <w:rPr>
          <w:rFonts w:eastAsia="Arial Unicode MS" w:hAnsi="Arial Unicode MS" w:cs="Arial Unicode MS"/>
          <w:i/>
          <w:color w:val="93867A"/>
          <w:sz w:val="20"/>
          <w:lang w:val="en-US"/>
        </w:rPr>
        <w:t>]</w:t>
      </w:r>
    </w:p>
    <w:p w:rsidR="00CC10F3" w:rsidRPr="001E7ABA" w:rsidRDefault="0039172F" w:rsidP="00CC10F3">
      <w:pPr>
        <w:pStyle w:val="BodyText"/>
        <w:numPr>
          <w:ilvl w:val="1"/>
          <w:numId w:val="3"/>
        </w:numPr>
        <w:tabs>
          <w:tab w:val="clear" w:pos="340"/>
          <w:tab w:val="left" w:pos="0"/>
        </w:tabs>
        <w:rPr>
          <w:rFonts w:eastAsia="Arial Unicode MS" w:hAnsi="Arial Unicode MS" w:cs="Arial Unicode MS"/>
          <w:i/>
          <w:color w:val="93867A"/>
          <w:sz w:val="20"/>
          <w:lang w:val="en-US"/>
        </w:rPr>
      </w:pPr>
      <w:r w:rsidRPr="001E7ABA">
        <w:rPr>
          <w:rFonts w:eastAsia="Arial Unicode MS" w:hAnsi="Arial Unicode MS" w:cs="Arial Unicode MS"/>
          <w:lang w:val="en-US"/>
        </w:rPr>
        <w:lastRenderedPageBreak/>
        <w:t xml:space="preserve">Now give </w:t>
      </w:r>
      <w:r w:rsidR="00C839CF" w:rsidRPr="001E7ABA">
        <w:rPr>
          <w:rFonts w:eastAsia="Arial Unicode MS" w:hAnsi="Arial Unicode MS" w:cs="Arial Unicode MS"/>
          <w:lang w:val="en-US"/>
        </w:rPr>
        <w:t xml:space="preserve">each group or learners a set of the </w:t>
      </w:r>
      <w:r w:rsidR="001E7ABA" w:rsidRPr="001E7ABA">
        <w:rPr>
          <w:rFonts w:eastAsia="Arial Unicode MS" w:hAnsi="Arial Unicode MS" w:cs="Arial Unicode MS"/>
          <w:b/>
          <w:lang w:val="en-US"/>
        </w:rPr>
        <w:t>downloadable images</w:t>
      </w:r>
      <w:r w:rsidR="001E7ABA">
        <w:rPr>
          <w:rFonts w:eastAsia="Arial Unicode MS" w:hAnsi="Arial Unicode MS" w:cs="Arial Unicode MS"/>
          <w:lang w:val="en-US"/>
        </w:rPr>
        <w:t xml:space="preserve"> </w:t>
      </w:r>
      <w:r w:rsidR="00DF6778" w:rsidRPr="001E7ABA">
        <w:rPr>
          <w:rFonts w:eastAsia="Arial Unicode MS" w:hAnsi="Arial Unicode MS" w:cs="Arial Unicode MS"/>
          <w:lang w:val="en-US"/>
        </w:rPr>
        <w:t xml:space="preserve">showing young people from other parts of the world. Ask them to look at each of the images and try and think of things that they have in common with the children in image (a shared humanity). They can write their ideas inside the person outline on their paper. If they identify things that are different (diversity in humanity) then they can place these around the outside of the person shape. If they need a little support to help them explore the images then you could give each group a set of the four </w:t>
      </w:r>
      <w:r w:rsidR="00DF6778" w:rsidRPr="001E7ABA">
        <w:rPr>
          <w:rFonts w:eastAsia="Arial Unicode MS" w:hAnsi="Arial Unicode MS" w:cs="Arial Unicode MS"/>
          <w:b/>
          <w:lang w:val="en-US"/>
        </w:rPr>
        <w:t>‘</w:t>
      </w:r>
      <w:r w:rsidR="00DF6778" w:rsidRPr="001E7ABA">
        <w:rPr>
          <w:rFonts w:eastAsia="Arial Unicode MS" w:hAnsi="Arial Unicode MS" w:cs="Arial Unicode MS"/>
          <w:b/>
          <w:lang w:val="en-US"/>
        </w:rPr>
        <w:t>shared humanity cards</w:t>
      </w:r>
      <w:r w:rsidR="00DF6778" w:rsidRPr="001E7ABA">
        <w:rPr>
          <w:rFonts w:eastAsia="Arial Unicode MS" w:hAnsi="Arial Unicode MS" w:cs="Arial Unicode MS"/>
          <w:b/>
          <w:lang w:val="en-US"/>
        </w:rPr>
        <w:t>’</w:t>
      </w:r>
      <w:r w:rsidR="00DF6778" w:rsidRPr="001E7ABA">
        <w:rPr>
          <w:rFonts w:eastAsia="Arial Unicode MS" w:hAnsi="Arial Unicode MS" w:cs="Arial Unicode MS"/>
          <w:b/>
          <w:lang w:val="en-US"/>
        </w:rPr>
        <w:t xml:space="preserve"> </w:t>
      </w:r>
      <w:r w:rsidR="00DF6778" w:rsidRPr="001E7ABA">
        <w:rPr>
          <w:rFonts w:eastAsia="Arial Unicode MS" w:hAnsi="Arial Unicode MS" w:cs="Arial Unicode MS"/>
          <w:lang w:val="en-US"/>
        </w:rPr>
        <w:t>to prompt their thinking.</w:t>
      </w:r>
    </w:p>
    <w:p w:rsidR="00196BCB" w:rsidRPr="001A1E76" w:rsidRDefault="00196BCB" w:rsidP="00CC10F3">
      <w:pPr>
        <w:pStyle w:val="BodyText"/>
        <w:numPr>
          <w:ilvl w:val="1"/>
          <w:numId w:val="3"/>
        </w:numPr>
        <w:tabs>
          <w:tab w:val="clear" w:pos="340"/>
          <w:tab w:val="left" w:pos="0"/>
        </w:tabs>
        <w:rPr>
          <w:rFonts w:eastAsia="Arial Unicode MS" w:hAnsi="Arial Unicode MS" w:cs="Arial Unicode MS"/>
          <w:i/>
          <w:color w:val="93867A"/>
          <w:sz w:val="20"/>
          <w:lang w:val="en-US"/>
        </w:rPr>
      </w:pPr>
      <w:r>
        <w:rPr>
          <w:rFonts w:eastAsia="Arial Unicode MS" w:hAnsi="Arial Unicode MS" w:cs="Arial Unicode MS"/>
          <w:lang w:val="en-US"/>
        </w:rPr>
        <w:t xml:space="preserve">Once </w:t>
      </w:r>
      <w:r w:rsidR="00DF6778">
        <w:rPr>
          <w:rFonts w:eastAsia="Arial Unicode MS" w:hAnsi="Arial Unicode MS" w:cs="Arial Unicode MS"/>
          <w:lang w:val="en-US"/>
        </w:rPr>
        <w:t>groups have shared and recorded their ideas (around 10-15 mins)</w:t>
      </w:r>
      <w:r>
        <w:rPr>
          <w:rFonts w:eastAsia="Arial Unicode MS" w:hAnsi="Arial Unicode MS" w:cs="Arial Unicode MS"/>
          <w:lang w:val="en-US"/>
        </w:rPr>
        <w:t xml:space="preserve">, play some music for a few moments and ask them to move carefully around the room to see what other groups included inside their human </w:t>
      </w:r>
      <w:r w:rsidR="00E72AB0">
        <w:rPr>
          <w:rFonts w:eastAsia="Arial Unicode MS" w:hAnsi="Arial Unicode MS" w:cs="Arial Unicode MS"/>
          <w:lang w:val="en-US"/>
        </w:rPr>
        <w:t xml:space="preserve">shape </w:t>
      </w:r>
      <w:r>
        <w:rPr>
          <w:rFonts w:eastAsia="Arial Unicode MS" w:hAnsi="Arial Unicode MS" w:cs="Arial Unicode MS"/>
          <w:lang w:val="en-US"/>
        </w:rPr>
        <w:t>as being part of shared humanity.</w:t>
      </w:r>
    </w:p>
    <w:p w:rsidR="004064B6" w:rsidRPr="001A1E76" w:rsidRDefault="00196BCB" w:rsidP="001A1E76">
      <w:pPr>
        <w:pStyle w:val="BodyText"/>
        <w:numPr>
          <w:ilvl w:val="1"/>
          <w:numId w:val="3"/>
        </w:numPr>
        <w:tabs>
          <w:tab w:val="clear" w:pos="340"/>
          <w:tab w:val="left" w:pos="0"/>
        </w:tabs>
        <w:rPr>
          <w:rFonts w:eastAsia="Arial Unicode MS" w:hAnsi="Arial Unicode MS" w:cs="Arial Unicode MS"/>
          <w:i/>
          <w:color w:val="93867A"/>
          <w:sz w:val="20"/>
          <w:lang w:val="en-US"/>
        </w:rPr>
      </w:pPr>
      <w:r>
        <w:rPr>
          <w:rFonts w:eastAsia="Arial Unicode MS" w:hAnsi="Arial Unicode MS" w:cs="Arial Unicode MS"/>
          <w:lang w:val="en-US"/>
        </w:rPr>
        <w:t xml:space="preserve">Bring the group back together and share their thoughts about shared humanity. </w:t>
      </w:r>
      <w:r w:rsidR="004064B6">
        <w:rPr>
          <w:rFonts w:eastAsia="Arial Unicode MS" w:hAnsi="Arial Unicode MS" w:cs="Arial Unicode MS"/>
          <w:lang w:val="en-US"/>
        </w:rPr>
        <w:t xml:space="preserve">You may wish to </w:t>
      </w:r>
      <w:proofErr w:type="spellStart"/>
      <w:r w:rsidR="004064B6">
        <w:rPr>
          <w:rFonts w:eastAsia="Arial Unicode MS" w:hAnsi="Arial Unicode MS" w:cs="Arial Unicode MS"/>
          <w:lang w:val="en-US"/>
        </w:rPr>
        <w:t>organise</w:t>
      </w:r>
      <w:proofErr w:type="spellEnd"/>
      <w:r w:rsidR="004064B6">
        <w:rPr>
          <w:rFonts w:eastAsia="Arial Unicode MS" w:hAnsi="Arial Unicode MS" w:cs="Arial Unicode MS"/>
          <w:lang w:val="en-US"/>
        </w:rPr>
        <w:t xml:space="preserve"> these around the four prompts that explore shared humanity in:</w:t>
      </w:r>
    </w:p>
    <w:p w:rsidR="004064B6" w:rsidRPr="001A1E76" w:rsidRDefault="004064B6" w:rsidP="004064B6">
      <w:pPr>
        <w:pStyle w:val="BodyText"/>
        <w:numPr>
          <w:ilvl w:val="2"/>
          <w:numId w:val="3"/>
        </w:numPr>
        <w:tabs>
          <w:tab w:val="clear" w:pos="340"/>
          <w:tab w:val="left" w:pos="0"/>
        </w:tabs>
        <w:spacing w:after="0"/>
        <w:rPr>
          <w:rFonts w:eastAsia="Arial Unicode MS" w:hAnsi="Arial Unicode MS" w:cs="Arial Unicode MS"/>
          <w:i/>
          <w:color w:val="93867A"/>
          <w:sz w:val="20"/>
          <w:lang w:val="en-US"/>
        </w:rPr>
      </w:pPr>
      <w:r w:rsidRPr="001A1E76">
        <w:rPr>
          <w:rFonts w:eastAsia="Arial Unicode MS" w:hAnsi="Arial Unicode MS" w:cs="Arial Unicode MS"/>
          <w:b/>
          <w:i/>
          <w:lang w:val="en-US"/>
        </w:rPr>
        <w:t>relationships</w:t>
      </w:r>
      <w:r>
        <w:rPr>
          <w:rFonts w:eastAsia="Arial Unicode MS" w:hAnsi="Arial Unicode MS" w:cs="Arial Unicode MS"/>
          <w:lang w:val="en-US"/>
        </w:rPr>
        <w:t xml:space="preserve"> (we all have a mother, we are all part of the human race </w:t>
      </w:r>
      <w:r>
        <w:rPr>
          <w:rFonts w:eastAsia="Arial Unicode MS" w:hAnsi="Arial Unicode MS" w:cs="Arial Unicode MS"/>
          <w:lang w:val="en-US"/>
        </w:rPr>
        <w:t>–</w:t>
      </w:r>
      <w:r>
        <w:rPr>
          <w:rFonts w:eastAsia="Arial Unicode MS" w:hAnsi="Arial Unicode MS" w:cs="Arial Unicode MS"/>
          <w:lang w:val="en-US"/>
        </w:rPr>
        <w:t xml:space="preserve"> humanity </w:t>
      </w:r>
      <w:proofErr w:type="spellStart"/>
      <w:r>
        <w:rPr>
          <w:rFonts w:eastAsia="Arial Unicode MS" w:hAnsi="Arial Unicode MS" w:cs="Arial Unicode MS"/>
          <w:lang w:val="en-US"/>
        </w:rPr>
        <w:t>etc</w:t>
      </w:r>
      <w:proofErr w:type="spellEnd"/>
      <w:r>
        <w:rPr>
          <w:rFonts w:eastAsia="Arial Unicode MS" w:hAnsi="Arial Unicode MS" w:cs="Arial Unicode MS"/>
          <w:lang w:val="en-US"/>
        </w:rPr>
        <w:t>)</w:t>
      </w:r>
    </w:p>
    <w:p w:rsidR="004064B6" w:rsidRPr="001A1E76" w:rsidRDefault="004064B6" w:rsidP="004064B6">
      <w:pPr>
        <w:pStyle w:val="BodyText"/>
        <w:numPr>
          <w:ilvl w:val="2"/>
          <w:numId w:val="3"/>
        </w:numPr>
        <w:tabs>
          <w:tab w:val="clear" w:pos="340"/>
          <w:tab w:val="left" w:pos="0"/>
        </w:tabs>
        <w:spacing w:after="0"/>
        <w:rPr>
          <w:rFonts w:eastAsia="Arial Unicode MS" w:hAnsi="Arial Unicode MS" w:cs="Arial Unicode MS"/>
          <w:i/>
          <w:color w:val="93867A"/>
          <w:sz w:val="20"/>
          <w:lang w:val="en-US"/>
        </w:rPr>
      </w:pPr>
      <w:r w:rsidRPr="001A1E76">
        <w:rPr>
          <w:rFonts w:eastAsia="Arial Unicode MS" w:hAnsi="Arial Unicode MS" w:cs="Arial Unicode MS"/>
          <w:b/>
          <w:i/>
          <w:lang w:val="en-US"/>
        </w:rPr>
        <w:t xml:space="preserve">feelings and emotions </w:t>
      </w:r>
      <w:r>
        <w:rPr>
          <w:rFonts w:eastAsia="Arial Unicode MS" w:hAnsi="Arial Unicode MS" w:cs="Arial Unicode MS"/>
          <w:lang w:val="en-US"/>
        </w:rPr>
        <w:t xml:space="preserve">(we can all be happy, sad, cross, sorry, we can all show love </w:t>
      </w:r>
      <w:proofErr w:type="spellStart"/>
      <w:r>
        <w:rPr>
          <w:rFonts w:eastAsia="Arial Unicode MS" w:hAnsi="Arial Unicode MS" w:cs="Arial Unicode MS"/>
          <w:lang w:val="en-US"/>
        </w:rPr>
        <w:t>etc</w:t>
      </w:r>
      <w:proofErr w:type="spellEnd"/>
      <w:r>
        <w:rPr>
          <w:rFonts w:eastAsia="Arial Unicode MS" w:hAnsi="Arial Unicode MS" w:cs="Arial Unicode MS"/>
          <w:lang w:val="en-US"/>
        </w:rPr>
        <w:t>)</w:t>
      </w:r>
    </w:p>
    <w:p w:rsidR="004064B6" w:rsidRPr="001A1E76" w:rsidRDefault="004064B6" w:rsidP="004064B6">
      <w:pPr>
        <w:pStyle w:val="BodyText"/>
        <w:numPr>
          <w:ilvl w:val="2"/>
          <w:numId w:val="3"/>
        </w:numPr>
        <w:tabs>
          <w:tab w:val="clear" w:pos="340"/>
          <w:tab w:val="left" w:pos="0"/>
        </w:tabs>
        <w:spacing w:after="0"/>
        <w:rPr>
          <w:rFonts w:eastAsia="Arial Unicode MS" w:hAnsi="Arial Unicode MS" w:cs="Arial Unicode MS"/>
          <w:i/>
          <w:color w:val="93867A"/>
          <w:sz w:val="20"/>
          <w:lang w:val="en-US"/>
        </w:rPr>
      </w:pPr>
      <w:r w:rsidRPr="001A1E76">
        <w:rPr>
          <w:rFonts w:eastAsia="Arial Unicode MS" w:hAnsi="Arial Unicode MS" w:cs="Arial Unicode MS"/>
          <w:b/>
          <w:i/>
          <w:lang w:val="en-US"/>
        </w:rPr>
        <w:t xml:space="preserve">basic needs </w:t>
      </w:r>
      <w:r>
        <w:rPr>
          <w:rFonts w:eastAsia="Arial Unicode MS" w:hAnsi="Arial Unicode MS" w:cs="Arial Unicode MS"/>
          <w:lang w:val="en-US"/>
        </w:rPr>
        <w:t xml:space="preserve">(we all need food, we all need water, we all need the right amount of warmth </w:t>
      </w:r>
      <w:proofErr w:type="spellStart"/>
      <w:r>
        <w:rPr>
          <w:rFonts w:eastAsia="Arial Unicode MS" w:hAnsi="Arial Unicode MS" w:cs="Arial Unicode MS"/>
          <w:lang w:val="en-US"/>
        </w:rPr>
        <w:t>etc</w:t>
      </w:r>
      <w:proofErr w:type="spellEnd"/>
      <w:r>
        <w:rPr>
          <w:rFonts w:eastAsia="Arial Unicode MS" w:hAnsi="Arial Unicode MS" w:cs="Arial Unicode MS"/>
          <w:lang w:val="en-US"/>
        </w:rPr>
        <w:t>)</w:t>
      </w:r>
    </w:p>
    <w:p w:rsidR="00922627" w:rsidRPr="001A1E76" w:rsidRDefault="004064B6" w:rsidP="001A1E76">
      <w:pPr>
        <w:pStyle w:val="BodyText"/>
        <w:numPr>
          <w:ilvl w:val="2"/>
          <w:numId w:val="3"/>
        </w:numPr>
        <w:tabs>
          <w:tab w:val="clear" w:pos="340"/>
          <w:tab w:val="left" w:pos="0"/>
        </w:tabs>
        <w:spacing w:after="0"/>
        <w:rPr>
          <w:rFonts w:eastAsia="Arial Unicode MS" w:hAnsi="Arial Unicode MS" w:cs="Arial Unicode MS"/>
          <w:i/>
          <w:color w:val="93867A"/>
          <w:sz w:val="20"/>
          <w:lang w:val="en-US"/>
        </w:rPr>
      </w:pPr>
      <w:proofErr w:type="gramStart"/>
      <w:r w:rsidRPr="001A1E76">
        <w:rPr>
          <w:rFonts w:eastAsia="Arial Unicode MS" w:hAnsi="Arial Unicode MS" w:cs="Arial Unicode MS"/>
          <w:b/>
          <w:i/>
          <w:lang w:val="en-US"/>
        </w:rPr>
        <w:t>actions</w:t>
      </w:r>
      <w:proofErr w:type="gramEnd"/>
      <w:r>
        <w:rPr>
          <w:rFonts w:eastAsia="Arial Unicode MS" w:hAnsi="Arial Unicode MS" w:cs="Arial Unicode MS"/>
          <w:lang w:val="en-US"/>
        </w:rPr>
        <w:t xml:space="preserve"> (we can all show affection, we can all be kind, we can all help someone else </w:t>
      </w:r>
      <w:proofErr w:type="spellStart"/>
      <w:r>
        <w:rPr>
          <w:rFonts w:eastAsia="Arial Unicode MS" w:hAnsi="Arial Unicode MS" w:cs="Arial Unicode MS"/>
          <w:lang w:val="en-US"/>
        </w:rPr>
        <w:t>etc</w:t>
      </w:r>
      <w:proofErr w:type="spellEnd"/>
      <w:r>
        <w:rPr>
          <w:rFonts w:eastAsia="Arial Unicode MS" w:hAnsi="Arial Unicode MS" w:cs="Arial Unicode MS"/>
          <w:lang w:val="en-US"/>
        </w:rPr>
        <w:t xml:space="preserve">). </w:t>
      </w:r>
    </w:p>
    <w:p w:rsidR="00196BCB" w:rsidRDefault="00196BCB" w:rsidP="00196BCB">
      <w:pPr>
        <w:pStyle w:val="BodyText"/>
        <w:tabs>
          <w:tab w:val="clear" w:pos="340"/>
          <w:tab w:val="left" w:pos="0"/>
        </w:tabs>
        <w:ind w:left="360"/>
        <w:rPr>
          <w:rFonts w:eastAsia="Arial Unicode MS" w:hAnsi="Arial Unicode MS" w:cs="Arial Unicode MS"/>
          <w:lang w:val="en-US"/>
        </w:rPr>
      </w:pPr>
    </w:p>
    <w:p w:rsidR="00196BCB" w:rsidRDefault="00196BCB" w:rsidP="00196BCB">
      <w:pPr>
        <w:pStyle w:val="BodyText"/>
        <w:tabs>
          <w:tab w:val="clear" w:pos="340"/>
          <w:tab w:val="left" w:pos="0"/>
        </w:tabs>
        <w:ind w:left="360"/>
        <w:rPr>
          <w:rFonts w:eastAsia="Arial Unicode MS" w:hAnsi="Arial Unicode MS" w:cs="Arial Unicode MS"/>
          <w:lang w:val="en-US"/>
        </w:rPr>
      </w:pPr>
    </w:p>
    <w:p w:rsidR="00196BCB" w:rsidRPr="00950605" w:rsidRDefault="00196BCB" w:rsidP="00196BCB">
      <w:pPr>
        <w:pStyle w:val="Heading2"/>
      </w:pPr>
      <w:r>
        <w:t>Raising awareness: Humanity and being humane</w:t>
      </w:r>
    </w:p>
    <w:p w:rsidR="00461F09" w:rsidRDefault="00196BCB" w:rsidP="00196BCB">
      <w:pPr>
        <w:pStyle w:val="BodyText"/>
        <w:spacing w:after="0"/>
        <w:rPr>
          <w:rFonts w:eastAsia="Arial Unicode MS" w:hAnsi="Arial Unicode MS" w:cs="Arial Unicode MS"/>
          <w:lang w:val="en-US"/>
        </w:rPr>
      </w:pPr>
      <w:r>
        <w:rPr>
          <w:rFonts w:eastAsia="Arial Unicode MS" w:hAnsi="Arial Unicode MS" w:cs="Arial Unicode MS"/>
          <w:lang w:val="en-US"/>
        </w:rPr>
        <w:t>At this point learners should have developed a clear</w:t>
      </w:r>
      <w:r w:rsidR="00C72CC3">
        <w:rPr>
          <w:rFonts w:eastAsia="Arial Unicode MS" w:hAnsi="Arial Unicode MS" w:cs="Arial Unicode MS"/>
          <w:lang w:val="en-US"/>
        </w:rPr>
        <w:t>er</w:t>
      </w:r>
      <w:r>
        <w:rPr>
          <w:rFonts w:eastAsia="Arial Unicode MS" w:hAnsi="Arial Unicode MS" w:cs="Arial Unicode MS"/>
          <w:lang w:val="en-US"/>
        </w:rPr>
        <w:t xml:space="preserve"> understanding of humanity as the state of being human and </w:t>
      </w:r>
      <w:r w:rsidR="00C72CC3">
        <w:rPr>
          <w:rFonts w:eastAsia="Arial Unicode MS" w:hAnsi="Arial Unicode MS" w:cs="Arial Unicode MS"/>
          <w:lang w:val="en-US"/>
        </w:rPr>
        <w:t xml:space="preserve">also explored the idea of having </w:t>
      </w:r>
      <w:r>
        <w:rPr>
          <w:rFonts w:eastAsia="Arial Unicode MS" w:hAnsi="Arial Unicode MS" w:cs="Arial Unicode MS"/>
          <w:lang w:val="en-US"/>
        </w:rPr>
        <w:t>a shared humanity with others on the planet. This next section of the resource introduces the third understanding of humanity</w:t>
      </w:r>
      <w:r w:rsidR="00461F09">
        <w:rPr>
          <w:rFonts w:eastAsia="Arial Unicode MS" w:hAnsi="Arial Unicode MS" w:cs="Arial Unicode MS"/>
          <w:lang w:val="en-US"/>
        </w:rPr>
        <w:t xml:space="preserve"> and begins to relate this directly to the role of the British Red Cross. It begins with the third definition.</w:t>
      </w:r>
    </w:p>
    <w:p w:rsidR="00461F09" w:rsidRDefault="00461F09" w:rsidP="00196BCB">
      <w:pPr>
        <w:pStyle w:val="BodyText"/>
        <w:spacing w:after="0"/>
        <w:rPr>
          <w:rFonts w:eastAsia="Arial Unicode MS" w:hAnsi="Arial Unicode MS" w:cs="Arial Unicode MS"/>
          <w:lang w:val="en-US"/>
        </w:rPr>
      </w:pPr>
    </w:p>
    <w:p w:rsidR="00196BCB" w:rsidRDefault="00C72CC3" w:rsidP="00196BCB">
      <w:pPr>
        <w:pStyle w:val="BodyText"/>
        <w:spacing w:after="0"/>
        <w:rPr>
          <w:rFonts w:eastAsia="Arial Unicode MS" w:hAnsi="Arial Unicode MS" w:cs="Arial Unicode MS"/>
          <w:b/>
          <w:i/>
          <w:lang w:val="en-US"/>
        </w:rPr>
      </w:pPr>
      <w:r>
        <w:rPr>
          <w:rFonts w:eastAsia="Arial Unicode MS" w:hAnsi="Arial Unicode MS" w:cs="Arial Unicode MS"/>
          <w:b/>
          <w:color w:val="93867A"/>
          <w:lang w:val="en-US"/>
        </w:rPr>
        <w:t>Definition 3</w:t>
      </w:r>
      <w:r w:rsidR="00196BCB" w:rsidRPr="00B80DB4">
        <w:rPr>
          <w:rFonts w:eastAsia="Arial Unicode MS" w:hAnsi="Arial Unicode MS" w:cs="Arial Unicode MS"/>
          <w:b/>
          <w:color w:val="93867A"/>
          <w:lang w:val="en-US"/>
        </w:rPr>
        <w:t>:</w:t>
      </w:r>
      <w:r w:rsidR="00196BCB">
        <w:rPr>
          <w:rFonts w:eastAsia="Arial Unicode MS" w:hAnsi="Arial Unicode MS" w:cs="Arial Unicode MS"/>
          <w:lang w:val="en-US"/>
        </w:rPr>
        <w:tab/>
      </w:r>
      <w:r w:rsidR="00196BCB" w:rsidRPr="00761D47">
        <w:rPr>
          <w:rFonts w:eastAsia="Arial Unicode MS" w:hAnsi="Arial Unicode MS" w:cs="Arial Unicode MS"/>
          <w:b/>
          <w:i/>
          <w:lang w:val="en-US"/>
        </w:rPr>
        <w:t>Humanity</w:t>
      </w:r>
      <w:r>
        <w:rPr>
          <w:rFonts w:eastAsia="Arial Unicode MS" w:hAnsi="Arial Unicode MS" w:cs="Arial Unicode MS"/>
          <w:b/>
          <w:i/>
          <w:lang w:val="en-US"/>
        </w:rPr>
        <w:t xml:space="preserve"> is the quality of being humane.</w:t>
      </w:r>
      <w:r w:rsidR="00196BCB">
        <w:rPr>
          <w:rFonts w:eastAsia="Arial Unicode MS" w:hAnsi="Arial Unicode MS" w:cs="Arial Unicode MS"/>
          <w:b/>
          <w:i/>
          <w:lang w:val="en-US"/>
        </w:rPr>
        <w:t xml:space="preserve"> </w:t>
      </w:r>
    </w:p>
    <w:p w:rsidR="00762E0F" w:rsidRDefault="00C72CC3" w:rsidP="00196BCB">
      <w:pPr>
        <w:pStyle w:val="BodyText"/>
        <w:spacing w:after="0"/>
        <w:rPr>
          <w:rFonts w:eastAsia="Arial Unicode MS" w:hAnsi="Arial Unicode MS" w:cs="Arial Unicode MS"/>
          <w:i/>
          <w:color w:val="93867A"/>
          <w:sz w:val="20"/>
          <w:lang w:val="en-US"/>
        </w:rPr>
      </w:pPr>
      <w:r>
        <w:rPr>
          <w:rFonts w:eastAsia="Arial Unicode MS" w:hAnsi="Arial Unicode MS" w:cs="Arial Unicode MS"/>
          <w:i/>
          <w:color w:val="93867A"/>
          <w:sz w:val="20"/>
          <w:lang w:val="en-US"/>
        </w:rPr>
        <w:t>[</w:t>
      </w:r>
      <w:proofErr w:type="gramStart"/>
      <w:r>
        <w:rPr>
          <w:rFonts w:eastAsia="Arial Unicode MS" w:hAnsi="Arial Unicode MS" w:cs="Arial Unicode MS"/>
          <w:i/>
          <w:color w:val="93867A"/>
          <w:sz w:val="20"/>
          <w:lang w:val="en-US"/>
        </w:rPr>
        <w:t>this</w:t>
      </w:r>
      <w:proofErr w:type="gramEnd"/>
      <w:r>
        <w:rPr>
          <w:rFonts w:eastAsia="Arial Unicode MS" w:hAnsi="Arial Unicode MS" w:cs="Arial Unicode MS"/>
          <w:i/>
          <w:color w:val="93867A"/>
          <w:sz w:val="20"/>
          <w:lang w:val="en-US"/>
        </w:rPr>
        <w:t xml:space="preserve"> third definition introduces</w:t>
      </w:r>
      <w:r w:rsidR="00762E0F">
        <w:rPr>
          <w:rFonts w:eastAsia="Arial Unicode MS" w:hAnsi="Arial Unicode MS" w:cs="Arial Unicode MS"/>
          <w:i/>
          <w:color w:val="93867A"/>
          <w:sz w:val="20"/>
          <w:lang w:val="en-US"/>
        </w:rPr>
        <w:t xml:space="preserve"> the idea of </w:t>
      </w:r>
      <w:r w:rsidR="00762E0F">
        <w:rPr>
          <w:rFonts w:eastAsia="Arial Unicode MS" w:hAnsi="Arial Unicode MS" w:cs="Arial Unicode MS"/>
          <w:i/>
          <w:color w:val="93867A"/>
          <w:sz w:val="20"/>
          <w:lang w:val="en-US"/>
        </w:rPr>
        <w:t>‘</w:t>
      </w:r>
      <w:r w:rsidR="00762E0F">
        <w:rPr>
          <w:rFonts w:eastAsia="Arial Unicode MS" w:hAnsi="Arial Unicode MS" w:cs="Arial Unicode MS"/>
          <w:i/>
          <w:color w:val="93867A"/>
          <w:sz w:val="20"/>
          <w:lang w:val="en-US"/>
        </w:rPr>
        <w:t>being humane</w:t>
      </w:r>
      <w:r w:rsidR="00762E0F">
        <w:rPr>
          <w:rFonts w:eastAsia="Arial Unicode MS" w:hAnsi="Arial Unicode MS" w:cs="Arial Unicode MS"/>
          <w:i/>
          <w:color w:val="93867A"/>
          <w:sz w:val="20"/>
          <w:lang w:val="en-US"/>
        </w:rPr>
        <w:t>’</w:t>
      </w:r>
      <w:r>
        <w:rPr>
          <w:rFonts w:eastAsia="Arial Unicode MS" w:hAnsi="Arial Unicode MS" w:cs="Arial Unicode MS"/>
          <w:i/>
          <w:color w:val="93867A"/>
          <w:sz w:val="20"/>
          <w:lang w:val="en-US"/>
        </w:rPr>
        <w:t xml:space="preserve"> </w:t>
      </w:r>
      <w:r w:rsidR="00762E0F">
        <w:rPr>
          <w:rFonts w:eastAsia="Arial Unicode MS" w:hAnsi="Arial Unicode MS" w:cs="Arial Unicode MS"/>
          <w:i/>
          <w:color w:val="93867A"/>
          <w:sz w:val="20"/>
          <w:lang w:val="en-US"/>
        </w:rPr>
        <w:t xml:space="preserve">which can be explained as </w:t>
      </w:r>
      <w:r w:rsidR="00762E0F">
        <w:rPr>
          <w:rFonts w:eastAsia="Arial Unicode MS" w:hAnsi="Arial Unicode MS" w:cs="Arial Unicode MS"/>
          <w:i/>
          <w:color w:val="93867A"/>
          <w:sz w:val="20"/>
          <w:lang w:val="en-US"/>
        </w:rPr>
        <w:t>‘</w:t>
      </w:r>
      <w:r w:rsidR="00762E0F">
        <w:rPr>
          <w:rFonts w:eastAsia="Arial Unicode MS" w:hAnsi="Arial Unicode MS" w:cs="Arial Unicode MS"/>
          <w:i/>
          <w:color w:val="93867A"/>
          <w:sz w:val="20"/>
          <w:lang w:val="en-US"/>
        </w:rPr>
        <w:t>being kind and caring towards others</w:t>
      </w:r>
      <w:r w:rsidR="00762E0F">
        <w:rPr>
          <w:rFonts w:eastAsia="Arial Unicode MS" w:hAnsi="Arial Unicode MS" w:cs="Arial Unicode MS"/>
          <w:i/>
          <w:color w:val="93867A"/>
          <w:sz w:val="20"/>
          <w:lang w:val="en-US"/>
        </w:rPr>
        <w:t>’</w:t>
      </w:r>
      <w:r w:rsidR="00762E0F">
        <w:rPr>
          <w:rFonts w:eastAsia="Arial Unicode MS" w:hAnsi="Arial Unicode MS" w:cs="Arial Unicode MS"/>
          <w:i/>
          <w:color w:val="93867A"/>
          <w:sz w:val="20"/>
          <w:lang w:val="en-US"/>
        </w:rPr>
        <w:t xml:space="preserve">. It is possible to show this humanity through empathy (sharing the feelings of others) and through actions (directly helping others). The idea of being humane can apply not just to other people but also to animals that we share the planet with. We talk about the </w:t>
      </w:r>
      <w:r w:rsidR="00762E0F">
        <w:rPr>
          <w:rFonts w:eastAsia="Arial Unicode MS" w:hAnsi="Arial Unicode MS" w:cs="Arial Unicode MS"/>
          <w:i/>
          <w:color w:val="93867A"/>
          <w:sz w:val="20"/>
          <w:lang w:val="en-US"/>
        </w:rPr>
        <w:t>‘</w:t>
      </w:r>
      <w:r w:rsidR="00762E0F">
        <w:rPr>
          <w:rFonts w:eastAsia="Arial Unicode MS" w:hAnsi="Arial Unicode MS" w:cs="Arial Unicode MS"/>
          <w:i/>
          <w:color w:val="93867A"/>
          <w:sz w:val="20"/>
          <w:lang w:val="en-US"/>
        </w:rPr>
        <w:t>humane treatment of animals</w:t>
      </w:r>
      <w:r w:rsidR="00762E0F">
        <w:rPr>
          <w:rFonts w:eastAsia="Arial Unicode MS" w:hAnsi="Arial Unicode MS" w:cs="Arial Unicode MS"/>
          <w:i/>
          <w:color w:val="93867A"/>
          <w:sz w:val="20"/>
          <w:lang w:val="en-US"/>
        </w:rPr>
        <w:t>’</w:t>
      </w:r>
      <w:r w:rsidR="00762E0F">
        <w:rPr>
          <w:rFonts w:eastAsia="Arial Unicode MS" w:hAnsi="Arial Unicode MS" w:cs="Arial Unicode MS"/>
          <w:i/>
          <w:color w:val="93867A"/>
          <w:sz w:val="20"/>
          <w:lang w:val="en-US"/>
        </w:rPr>
        <w:t xml:space="preserve"> for example. The idea of being humane might be quite complex for younger children to grasp, but if explored instead through ideas like kindness, caring and helping, then the underlying concepts can be understood by even very young children.]</w:t>
      </w:r>
    </w:p>
    <w:p w:rsidR="00922627" w:rsidRPr="001A1E76" w:rsidRDefault="00196BCB" w:rsidP="001A1E76">
      <w:pPr>
        <w:pStyle w:val="BodyText"/>
        <w:tabs>
          <w:tab w:val="clear" w:pos="340"/>
          <w:tab w:val="left" w:pos="0"/>
        </w:tabs>
        <w:spacing w:after="0"/>
        <w:ind w:left="360"/>
        <w:rPr>
          <w:rFonts w:eastAsia="Arial Unicode MS" w:hAnsi="Arial Unicode MS" w:cs="Arial Unicode MS"/>
          <w:i/>
          <w:color w:val="93867A"/>
          <w:sz w:val="20"/>
          <w:lang w:val="en-US"/>
        </w:rPr>
      </w:pPr>
      <w:r>
        <w:rPr>
          <w:rFonts w:eastAsia="Arial Unicode MS" w:hAnsi="Arial Unicode MS" w:cs="Arial Unicode MS"/>
          <w:lang w:val="en-US"/>
        </w:rPr>
        <w:t xml:space="preserve"> </w:t>
      </w:r>
    </w:p>
    <w:p w:rsidR="00922627" w:rsidRDefault="0039172F" w:rsidP="001A1E76">
      <w:pPr>
        <w:pStyle w:val="BodyText"/>
        <w:numPr>
          <w:ilvl w:val="0"/>
          <w:numId w:val="3"/>
        </w:numPr>
        <w:tabs>
          <w:tab w:val="clear" w:pos="340"/>
          <w:tab w:val="left" w:pos="0"/>
        </w:tabs>
        <w:ind w:left="357" w:hanging="357"/>
        <w:rPr>
          <w:rFonts w:eastAsia="Arial Unicode MS" w:hAnsi="Arial Unicode MS" w:cs="Arial Unicode MS"/>
          <w:lang w:val="en-US"/>
        </w:rPr>
      </w:pPr>
      <w:r>
        <w:rPr>
          <w:rFonts w:eastAsia="Arial Unicode MS" w:hAnsi="Arial Unicode MS" w:cs="Arial Unicode MS"/>
          <w:lang w:val="en-US"/>
        </w:rPr>
        <w:lastRenderedPageBreak/>
        <w:t xml:space="preserve">This activity </w:t>
      </w:r>
      <w:r w:rsidR="00142CBA">
        <w:rPr>
          <w:rFonts w:eastAsia="Arial Unicode MS" w:hAnsi="Arial Unicode MS" w:cs="Arial Unicode MS"/>
          <w:lang w:val="en-US"/>
        </w:rPr>
        <w:t xml:space="preserve">builds on </w:t>
      </w:r>
      <w:r>
        <w:rPr>
          <w:rFonts w:eastAsia="Arial Unicode MS" w:hAnsi="Arial Unicode MS" w:cs="Arial Unicode MS"/>
          <w:lang w:val="en-US"/>
        </w:rPr>
        <w:t xml:space="preserve">what it means to </w:t>
      </w:r>
      <w:r>
        <w:rPr>
          <w:rFonts w:eastAsia="Arial Unicode MS" w:hAnsi="Arial Unicode MS" w:cs="Arial Unicode MS"/>
          <w:lang w:val="en-US"/>
        </w:rPr>
        <w:t>‘</w:t>
      </w:r>
      <w:r>
        <w:rPr>
          <w:rFonts w:eastAsia="Arial Unicode MS" w:hAnsi="Arial Unicode MS" w:cs="Arial Unicode MS"/>
          <w:lang w:val="en-US"/>
        </w:rPr>
        <w:t>be humane</w:t>
      </w:r>
      <w:r>
        <w:rPr>
          <w:rFonts w:eastAsia="Arial Unicode MS" w:hAnsi="Arial Unicode MS" w:cs="Arial Unicode MS"/>
          <w:lang w:val="en-US"/>
        </w:rPr>
        <w:t>’</w:t>
      </w:r>
      <w:r>
        <w:rPr>
          <w:rFonts w:eastAsia="Arial Unicode MS" w:hAnsi="Arial Unicode MS" w:cs="Arial Unicode MS"/>
          <w:lang w:val="en-US"/>
        </w:rPr>
        <w:t xml:space="preserve"> through allowing </w:t>
      </w:r>
      <w:r w:rsidR="00142CBA">
        <w:rPr>
          <w:rFonts w:eastAsia="Arial Unicode MS" w:hAnsi="Arial Unicode MS" w:cs="Arial Unicode MS"/>
          <w:lang w:val="en-US"/>
        </w:rPr>
        <w:t>children</w:t>
      </w:r>
      <w:r>
        <w:rPr>
          <w:rFonts w:eastAsia="Arial Unicode MS" w:hAnsi="Arial Unicode MS" w:cs="Arial Unicode MS"/>
          <w:lang w:val="en-US"/>
        </w:rPr>
        <w:t xml:space="preserve"> to explore the related concepts of kind</w:t>
      </w:r>
      <w:r w:rsidR="00C360A7">
        <w:rPr>
          <w:rFonts w:eastAsia="Arial Unicode MS" w:hAnsi="Arial Unicode MS" w:cs="Arial Unicode MS"/>
          <w:lang w:val="en-US"/>
        </w:rPr>
        <w:t>n</w:t>
      </w:r>
      <w:r>
        <w:rPr>
          <w:rFonts w:eastAsia="Arial Unicode MS" w:hAnsi="Arial Unicode MS" w:cs="Arial Unicode MS"/>
          <w:lang w:val="en-US"/>
        </w:rPr>
        <w:t>ess, caring and helping.</w:t>
      </w:r>
      <w:r w:rsidR="00C360A7">
        <w:rPr>
          <w:rFonts w:eastAsia="Arial Unicode MS" w:hAnsi="Arial Unicode MS" w:cs="Arial Unicode MS"/>
          <w:lang w:val="en-US"/>
        </w:rPr>
        <w:t xml:space="preserve"> This is done through a co-operative learning method called </w:t>
      </w:r>
      <w:r w:rsidR="00C360A7">
        <w:rPr>
          <w:rFonts w:eastAsia="Arial Unicode MS" w:hAnsi="Arial Unicode MS" w:cs="Arial Unicode MS"/>
          <w:lang w:val="en-US"/>
        </w:rPr>
        <w:t>‘</w:t>
      </w:r>
      <w:r w:rsidR="00C360A7">
        <w:rPr>
          <w:rFonts w:eastAsia="Arial Unicode MS" w:hAnsi="Arial Unicode MS" w:cs="Arial Unicode MS"/>
          <w:lang w:val="en-US"/>
        </w:rPr>
        <w:t>Hand, Pair</w:t>
      </w:r>
      <w:r w:rsidR="008B1955">
        <w:rPr>
          <w:rFonts w:eastAsia="Arial Unicode MS" w:hAnsi="Arial Unicode MS" w:cs="Arial Unicode MS"/>
          <w:lang w:val="en-US"/>
        </w:rPr>
        <w:t>,</w:t>
      </w:r>
      <w:r w:rsidR="00C360A7">
        <w:rPr>
          <w:rFonts w:eastAsia="Arial Unicode MS" w:hAnsi="Arial Unicode MS" w:cs="Arial Unicode MS"/>
          <w:lang w:val="en-US"/>
        </w:rPr>
        <w:t xml:space="preserve"> Share</w:t>
      </w:r>
      <w:r w:rsidR="00C360A7">
        <w:rPr>
          <w:rFonts w:eastAsia="Arial Unicode MS" w:hAnsi="Arial Unicode MS" w:cs="Arial Unicode MS"/>
          <w:lang w:val="en-US"/>
        </w:rPr>
        <w:t>’</w:t>
      </w:r>
      <w:r w:rsidR="00C360A7">
        <w:rPr>
          <w:rFonts w:eastAsia="Arial Unicode MS" w:hAnsi="Arial Unicode MS" w:cs="Arial Unicode MS"/>
          <w:lang w:val="en-US"/>
        </w:rPr>
        <w:t xml:space="preserve"> which works as follows:</w:t>
      </w:r>
    </w:p>
    <w:p w:rsidR="00922627" w:rsidRDefault="00142CBA" w:rsidP="001A1E76">
      <w:pPr>
        <w:pStyle w:val="BodyText"/>
        <w:numPr>
          <w:ilvl w:val="1"/>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 xml:space="preserve">Makes sure the room is safe for children to move around </w:t>
      </w:r>
      <w:r w:rsidR="0039172F" w:rsidRPr="001A1E76">
        <w:rPr>
          <w:rFonts w:eastAsia="Arial Unicode MS" w:hAnsi="Arial Unicode MS" w:cs="Arial Unicode MS"/>
          <w:i/>
          <w:color w:val="93867A"/>
          <w:sz w:val="20"/>
          <w:lang w:val="en-US"/>
        </w:rPr>
        <w:t>[this could be done outside if space/weather allows]</w:t>
      </w:r>
      <w:r>
        <w:rPr>
          <w:rFonts w:eastAsia="Arial Unicode MS" w:hAnsi="Arial Unicode MS" w:cs="Arial Unicode MS"/>
          <w:lang w:val="en-US"/>
        </w:rPr>
        <w:t xml:space="preserve"> </w:t>
      </w:r>
      <w:r w:rsidR="0039172F">
        <w:rPr>
          <w:rFonts w:eastAsia="Arial Unicode MS" w:hAnsi="Arial Unicode MS" w:cs="Arial Unicode MS"/>
          <w:lang w:val="en-US"/>
        </w:rPr>
        <w:t xml:space="preserve">and explain that in a moment they will begin to move around quietly whilst thinking about a question or idea. </w:t>
      </w:r>
    </w:p>
    <w:p w:rsidR="00922627" w:rsidRDefault="0039172F" w:rsidP="001A1E76">
      <w:pPr>
        <w:pStyle w:val="BodyText"/>
        <w:numPr>
          <w:ilvl w:val="1"/>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Once they have thought of a response they should raise one hand in the air</w:t>
      </w:r>
      <w:r w:rsidR="00142CBA">
        <w:rPr>
          <w:rFonts w:eastAsia="Arial Unicode MS" w:hAnsi="Arial Unicode MS" w:cs="Arial Unicode MS"/>
          <w:lang w:val="en-US"/>
        </w:rPr>
        <w:t xml:space="preserve"> and look for someone else who is ready to share (they will also have their hand in the air) and walk over to them and pair up. </w:t>
      </w:r>
    </w:p>
    <w:p w:rsidR="00922627" w:rsidRDefault="0039172F" w:rsidP="001A1E76">
      <w:pPr>
        <w:pStyle w:val="BodyText"/>
        <w:numPr>
          <w:ilvl w:val="1"/>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 xml:space="preserve">Once paired up they share their thoughts about the question or idea with each other. </w:t>
      </w:r>
    </w:p>
    <w:p w:rsidR="00922627" w:rsidRDefault="00102355" w:rsidP="001A1E76">
      <w:pPr>
        <w:pStyle w:val="BodyText"/>
        <w:numPr>
          <w:ilvl w:val="1"/>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The Hand, Pair, Share</w:t>
      </w:r>
      <w:r>
        <w:rPr>
          <w:rFonts w:eastAsia="Arial Unicode MS" w:hAnsi="Arial Unicode MS" w:cs="Arial Unicode MS"/>
          <w:lang w:val="en-US"/>
        </w:rPr>
        <w:t>’</w:t>
      </w:r>
      <w:r>
        <w:rPr>
          <w:rFonts w:eastAsia="Arial Unicode MS" w:hAnsi="Arial Unicode MS" w:cs="Arial Unicode MS"/>
          <w:lang w:val="en-US"/>
        </w:rPr>
        <w:t xml:space="preserve"> cycle is then repeated for each new idea or question</w:t>
      </w:r>
      <w:r w:rsidR="00194CC0">
        <w:rPr>
          <w:rFonts w:eastAsia="Arial Unicode MS" w:hAnsi="Arial Unicode MS" w:cs="Arial Unicode MS"/>
          <w:lang w:val="en-US"/>
        </w:rPr>
        <w:t xml:space="preserve"> with children encouraged to pair with someone new in each cycle</w:t>
      </w:r>
      <w:r>
        <w:rPr>
          <w:rFonts w:eastAsia="Arial Unicode MS" w:hAnsi="Arial Unicode MS" w:cs="Arial Unicode MS"/>
          <w:lang w:val="en-US"/>
        </w:rPr>
        <w:t>. In this activity the following are suggested prompts for each Hand, Pair, Share cycle:</w:t>
      </w:r>
    </w:p>
    <w:p w:rsidR="00922627" w:rsidRDefault="00102355" w:rsidP="001A1E76">
      <w:pPr>
        <w:pStyle w:val="BodyText"/>
        <w:numPr>
          <w:ilvl w:val="2"/>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Think about an act of kindness that someone has shown to you and an act of kindness that you have shown to someone else.</w:t>
      </w:r>
    </w:p>
    <w:p w:rsidR="00922627" w:rsidRDefault="00102355" w:rsidP="001A1E76">
      <w:pPr>
        <w:pStyle w:val="BodyText"/>
        <w:numPr>
          <w:ilvl w:val="2"/>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Think about a moment of caring that someone has given to you and a moment of caring that you have given to someone else.</w:t>
      </w:r>
    </w:p>
    <w:p w:rsidR="00922627" w:rsidRDefault="00102355" w:rsidP="001A1E76">
      <w:pPr>
        <w:pStyle w:val="BodyText"/>
        <w:numPr>
          <w:ilvl w:val="2"/>
          <w:numId w:val="3"/>
        </w:numPr>
        <w:tabs>
          <w:tab w:val="clear" w:pos="340"/>
          <w:tab w:val="left" w:pos="0"/>
        </w:tabs>
        <w:rPr>
          <w:rFonts w:eastAsia="Arial Unicode MS" w:hAnsi="Arial Unicode MS" w:cs="Arial Unicode MS"/>
          <w:lang w:val="en-US"/>
        </w:rPr>
      </w:pPr>
      <w:r>
        <w:rPr>
          <w:rFonts w:eastAsia="Arial Unicode MS" w:hAnsi="Arial Unicode MS" w:cs="Arial Unicode MS"/>
          <w:lang w:val="en-US"/>
        </w:rPr>
        <w:t>Think about an example of when someone has helped you and an example of when you have helped someone else.</w:t>
      </w:r>
    </w:p>
    <w:p w:rsidR="00194CC0" w:rsidRDefault="00194CC0" w:rsidP="00102355">
      <w:pPr>
        <w:pStyle w:val="BodyText"/>
        <w:numPr>
          <w:ilvl w:val="1"/>
          <w:numId w:val="3"/>
        </w:numPr>
        <w:rPr>
          <w:rFonts w:eastAsia="Arial Unicode MS" w:hAnsi="Arial Unicode MS" w:cs="Arial Unicode MS"/>
          <w:lang w:val="en-US"/>
        </w:rPr>
      </w:pPr>
      <w:r>
        <w:rPr>
          <w:rFonts w:eastAsia="Arial Unicode MS" w:hAnsi="Arial Unicode MS" w:cs="Arial Unicode MS"/>
          <w:lang w:val="en-US"/>
        </w:rPr>
        <w:t xml:space="preserve">At the end of each cycle interview the room by asking some of the children to share their discussion, perhaps choosing a few pairs in each case to draw out some common understanding of what it means to be humane </w:t>
      </w:r>
      <w:r>
        <w:rPr>
          <w:rFonts w:eastAsia="Arial Unicode MS" w:hAnsi="Arial Unicode MS" w:cs="Arial Unicode MS"/>
          <w:lang w:val="en-US"/>
        </w:rPr>
        <w:t>–</w:t>
      </w:r>
      <w:r>
        <w:rPr>
          <w:rFonts w:eastAsia="Arial Unicode MS" w:hAnsi="Arial Unicode MS" w:cs="Arial Unicode MS"/>
          <w:lang w:val="en-US"/>
        </w:rPr>
        <w:t xml:space="preserve"> kind, caring and helpful.</w:t>
      </w:r>
    </w:p>
    <w:p w:rsidR="00194CC0" w:rsidRDefault="0041223E" w:rsidP="00F0414E">
      <w:pPr>
        <w:pStyle w:val="BodyText"/>
        <w:ind w:left="720"/>
        <w:rPr>
          <w:rFonts w:eastAsia="Arial Unicode MS" w:hAnsi="Arial Unicode MS" w:cs="Arial Unicode MS"/>
          <w:color w:val="93867A"/>
          <w:sz w:val="20"/>
          <w:lang w:val="en-US"/>
        </w:rPr>
      </w:pPr>
      <w:r w:rsidRPr="00F96621">
        <w:rPr>
          <w:rFonts w:eastAsia="Arial Unicode MS" w:hAnsi="Arial Unicode MS" w:cs="Arial Unicode MS"/>
          <w:color w:val="93867A"/>
          <w:sz w:val="20"/>
          <w:lang w:val="en-US"/>
        </w:rPr>
        <w:t>[</w:t>
      </w:r>
      <w:r w:rsidR="00194CC0">
        <w:rPr>
          <w:rFonts w:eastAsia="Arial Unicode MS" w:hAnsi="Arial Unicode MS" w:cs="Arial Unicode MS"/>
          <w:color w:val="93867A"/>
          <w:sz w:val="20"/>
          <w:lang w:val="en-US"/>
        </w:rPr>
        <w:t>No</w:t>
      </w:r>
      <w:r w:rsidRPr="00F96621">
        <w:rPr>
          <w:rFonts w:eastAsia="Arial Unicode MS" w:hAnsi="Arial Unicode MS" w:cs="Arial Unicode MS"/>
          <w:color w:val="93867A"/>
          <w:sz w:val="20"/>
          <w:lang w:val="en-US"/>
        </w:rPr>
        <w:t xml:space="preserve">te: </w:t>
      </w:r>
      <w:r w:rsidR="00194CC0">
        <w:rPr>
          <w:rFonts w:eastAsia="Arial Unicode MS" w:hAnsi="Arial Unicode MS" w:cs="Arial Unicode MS"/>
          <w:color w:val="93867A"/>
          <w:sz w:val="20"/>
          <w:lang w:val="en-US"/>
        </w:rPr>
        <w:t xml:space="preserve">until learners are familiar with this method of sharing ideas you might need to manage it a little more directly through a series of instructions such as </w:t>
      </w:r>
      <w:r w:rsidR="00194CC0">
        <w:rPr>
          <w:rFonts w:eastAsia="Arial Unicode MS" w:hAnsi="Arial Unicode MS" w:cs="Arial Unicode MS"/>
          <w:color w:val="93867A"/>
          <w:sz w:val="20"/>
          <w:lang w:val="en-US"/>
        </w:rPr>
        <w:t>“</w:t>
      </w:r>
      <w:r w:rsidR="00194CC0">
        <w:rPr>
          <w:rFonts w:eastAsia="Arial Unicode MS" w:hAnsi="Arial Unicode MS" w:cs="Arial Unicode MS"/>
          <w:color w:val="93867A"/>
          <w:sz w:val="20"/>
          <w:lang w:val="en-US"/>
        </w:rPr>
        <w:t xml:space="preserve">Ok, so begin to take a gentle walk and think of a response to the question. Now HAND </w:t>
      </w:r>
      <w:r w:rsidR="00194CC0">
        <w:rPr>
          <w:rFonts w:eastAsia="Arial Unicode MS" w:hAnsi="Arial Unicode MS" w:cs="Arial Unicode MS"/>
          <w:color w:val="93867A"/>
          <w:sz w:val="20"/>
          <w:lang w:val="en-US"/>
        </w:rPr>
        <w:t>–</w:t>
      </w:r>
      <w:r w:rsidR="00194CC0">
        <w:rPr>
          <w:rFonts w:eastAsia="Arial Unicode MS" w:hAnsi="Arial Unicode MS" w:cs="Arial Unicode MS"/>
          <w:color w:val="93867A"/>
          <w:sz w:val="20"/>
          <w:lang w:val="en-US"/>
        </w:rPr>
        <w:t xml:space="preserve"> raise one hand in the air and keep gently walking looking for someone to pair with and now PAIR with that person and once you have a pair SHARE your thoughts with each other.</w:t>
      </w:r>
      <w:r w:rsidR="00194CC0">
        <w:rPr>
          <w:rFonts w:eastAsia="Arial Unicode MS" w:hAnsi="Arial Unicode MS" w:cs="Arial Unicode MS"/>
          <w:color w:val="93867A"/>
          <w:sz w:val="20"/>
          <w:lang w:val="en-US"/>
        </w:rPr>
        <w:t>”</w:t>
      </w:r>
      <w:r w:rsidR="00194CC0">
        <w:rPr>
          <w:rFonts w:eastAsia="Arial Unicode MS" w:hAnsi="Arial Unicode MS" w:cs="Arial Unicode MS"/>
          <w:color w:val="93867A"/>
          <w:sz w:val="20"/>
          <w:lang w:val="en-US"/>
        </w:rPr>
        <w:t>]</w:t>
      </w:r>
    </w:p>
    <w:p w:rsidR="00F0414E" w:rsidRDefault="00F0414E" w:rsidP="00F0414E">
      <w:pPr>
        <w:pStyle w:val="BodyText"/>
        <w:ind w:left="360"/>
        <w:rPr>
          <w:rFonts w:eastAsia="Arial Unicode MS" w:hAnsi="Arial Unicode MS" w:cs="Arial Unicode MS"/>
          <w:lang w:val="en-US"/>
        </w:rPr>
      </w:pPr>
    </w:p>
    <w:p w:rsidR="00194CC0" w:rsidRDefault="00194CC0" w:rsidP="00194CC0">
      <w:pPr>
        <w:pStyle w:val="Heading2"/>
      </w:pPr>
      <w:r>
        <w:t>Taking action: Helping others</w:t>
      </w:r>
    </w:p>
    <w:p w:rsidR="002848D4" w:rsidRDefault="002848D4" w:rsidP="00194CC0">
      <w:pPr>
        <w:pStyle w:val="BodyText"/>
        <w:rPr>
          <w:rFonts w:eastAsia="Arial Unicode MS" w:hAnsi="Arial Unicode MS" w:cs="Arial Unicode MS"/>
          <w:lang w:val="en-US"/>
        </w:rPr>
      </w:pPr>
      <w:r>
        <w:rPr>
          <w:rFonts w:eastAsia="Arial Unicode MS" w:hAnsi="Arial Unicode MS" w:cs="Arial Unicode MS"/>
          <w:lang w:val="en-US"/>
        </w:rPr>
        <w:t xml:space="preserve">This </w:t>
      </w:r>
      <w:r w:rsidR="005C2E95">
        <w:rPr>
          <w:rFonts w:eastAsia="Arial Unicode MS" w:hAnsi="Arial Unicode MS" w:cs="Arial Unicode MS"/>
          <w:lang w:val="en-US"/>
        </w:rPr>
        <w:t>next part</w:t>
      </w:r>
      <w:r>
        <w:rPr>
          <w:rFonts w:eastAsia="Arial Unicode MS" w:hAnsi="Arial Unicode MS" w:cs="Arial Unicode MS"/>
          <w:lang w:val="en-US"/>
        </w:rPr>
        <w:t xml:space="preserve"> </w:t>
      </w:r>
      <w:r w:rsidR="005C2E95">
        <w:rPr>
          <w:rFonts w:eastAsia="Arial Unicode MS" w:hAnsi="Arial Unicode MS" w:cs="Arial Unicode MS"/>
          <w:lang w:val="en-US"/>
        </w:rPr>
        <w:t xml:space="preserve">helps children to </w:t>
      </w:r>
      <w:r>
        <w:rPr>
          <w:rFonts w:eastAsia="Arial Unicode MS" w:hAnsi="Arial Unicode MS" w:cs="Arial Unicode MS"/>
          <w:lang w:val="en-US"/>
        </w:rPr>
        <w:t xml:space="preserve">focus </w:t>
      </w:r>
      <w:r w:rsidR="005C2E95">
        <w:rPr>
          <w:rFonts w:eastAsia="Arial Unicode MS" w:hAnsi="Arial Unicode MS" w:cs="Arial Unicode MS"/>
          <w:lang w:val="en-US"/>
        </w:rPr>
        <w:t>in more depth on</w:t>
      </w:r>
      <w:r>
        <w:rPr>
          <w:rFonts w:eastAsia="Arial Unicode MS" w:hAnsi="Arial Unicode MS" w:cs="Arial Unicode MS"/>
          <w:lang w:val="en-US"/>
        </w:rPr>
        <w:t xml:space="preserve"> </w:t>
      </w:r>
      <w:r w:rsidR="005C2E95">
        <w:rPr>
          <w:rFonts w:eastAsia="Arial Unicode MS" w:hAnsi="Arial Unicode MS" w:cs="Arial Unicode MS"/>
          <w:lang w:val="en-US"/>
        </w:rPr>
        <w:t>‘</w:t>
      </w:r>
      <w:r>
        <w:rPr>
          <w:rFonts w:eastAsia="Arial Unicode MS" w:hAnsi="Arial Unicode MS" w:cs="Arial Unicode MS"/>
          <w:lang w:val="en-US"/>
        </w:rPr>
        <w:t>helping</w:t>
      </w:r>
      <w:r w:rsidR="005C2E95">
        <w:rPr>
          <w:rFonts w:eastAsia="Arial Unicode MS" w:hAnsi="Arial Unicode MS" w:cs="Arial Unicode MS"/>
          <w:lang w:val="en-US"/>
        </w:rPr>
        <w:t>’</w:t>
      </w:r>
      <w:r>
        <w:rPr>
          <w:rFonts w:eastAsia="Arial Unicode MS" w:hAnsi="Arial Unicode MS" w:cs="Arial Unicode MS"/>
          <w:lang w:val="en-US"/>
        </w:rPr>
        <w:t xml:space="preserve"> </w:t>
      </w:r>
      <w:r>
        <w:rPr>
          <w:rFonts w:eastAsia="Arial Unicode MS" w:hAnsi="Arial Unicode MS" w:cs="Arial Unicode MS"/>
          <w:lang w:val="en-US"/>
        </w:rPr>
        <w:t>–</w:t>
      </w:r>
      <w:r>
        <w:rPr>
          <w:rFonts w:eastAsia="Arial Unicode MS" w:hAnsi="Arial Unicode MS" w:cs="Arial Unicode MS"/>
          <w:lang w:val="en-US"/>
        </w:rPr>
        <w:t xml:space="preserve"> both themselves and others. </w:t>
      </w:r>
      <w:r w:rsidR="005C2E95">
        <w:rPr>
          <w:rFonts w:eastAsia="Arial Unicode MS" w:hAnsi="Arial Unicode MS" w:cs="Arial Unicode MS"/>
          <w:lang w:val="en-US"/>
        </w:rPr>
        <w:t>H</w:t>
      </w:r>
      <w:r>
        <w:rPr>
          <w:rFonts w:eastAsia="Arial Unicode MS" w:hAnsi="Arial Unicode MS" w:cs="Arial Unicode MS"/>
          <w:lang w:val="en-US"/>
        </w:rPr>
        <w:t>elping is at the heart of the</w:t>
      </w:r>
      <w:r w:rsidR="005C2E95">
        <w:rPr>
          <w:rFonts w:eastAsia="Arial Unicode MS" w:hAnsi="Arial Unicode MS" w:cs="Arial Unicode MS"/>
          <w:lang w:val="en-US"/>
        </w:rPr>
        <w:t xml:space="preserve"> work of the</w:t>
      </w:r>
      <w:r>
        <w:rPr>
          <w:rFonts w:eastAsia="Arial Unicode MS" w:hAnsi="Arial Unicode MS" w:cs="Arial Unicode MS"/>
          <w:lang w:val="en-US"/>
        </w:rPr>
        <w:t xml:space="preserve"> British Red Cross who </w:t>
      </w:r>
      <w:proofErr w:type="gramStart"/>
      <w:r>
        <w:rPr>
          <w:rFonts w:eastAsia="Arial Unicode MS" w:hAnsi="Arial Unicode MS" w:cs="Arial Unicode MS"/>
          <w:lang w:val="en-US"/>
        </w:rPr>
        <w:t>refuse</w:t>
      </w:r>
      <w:proofErr w:type="gramEnd"/>
      <w:r>
        <w:rPr>
          <w:rFonts w:eastAsia="Arial Unicode MS" w:hAnsi="Arial Unicode MS" w:cs="Arial Unicode MS"/>
          <w:lang w:val="en-US"/>
        </w:rPr>
        <w:t xml:space="preserve"> to ignore those in need and offer help to all in times of crisis. </w:t>
      </w:r>
      <w:r w:rsidR="00ED5444">
        <w:rPr>
          <w:rFonts w:eastAsia="Arial Unicode MS" w:hAnsi="Arial Unicode MS" w:cs="Arial Unicode MS"/>
          <w:lang w:val="en-US"/>
        </w:rPr>
        <w:t xml:space="preserve">The </w:t>
      </w:r>
      <w:r>
        <w:rPr>
          <w:rFonts w:eastAsia="Arial Unicode MS" w:hAnsi="Arial Unicode MS" w:cs="Arial Unicode MS"/>
          <w:lang w:val="en-US"/>
        </w:rPr>
        <w:t xml:space="preserve">British Red Cross </w:t>
      </w:r>
      <w:proofErr w:type="spellStart"/>
      <w:proofErr w:type="gramStart"/>
      <w:r>
        <w:rPr>
          <w:rFonts w:eastAsia="Arial Unicode MS" w:hAnsi="Arial Unicode MS" w:cs="Arial Unicode MS"/>
          <w:lang w:val="en-US"/>
        </w:rPr>
        <w:t>recognise</w:t>
      </w:r>
      <w:proofErr w:type="spellEnd"/>
      <w:proofErr w:type="gramEnd"/>
      <w:r>
        <w:rPr>
          <w:rFonts w:eastAsia="Arial Unicode MS" w:hAnsi="Arial Unicode MS" w:cs="Arial Unicode MS"/>
          <w:lang w:val="en-US"/>
        </w:rPr>
        <w:t xml:space="preserve"> that people can help themselves to avoid suffering at a time of crisis as well as help others. </w:t>
      </w:r>
      <w:r w:rsidR="00EB75AE">
        <w:rPr>
          <w:rFonts w:eastAsia="Arial Unicode MS" w:hAnsi="Arial Unicode MS" w:cs="Arial Unicode MS"/>
          <w:lang w:val="en-US"/>
        </w:rPr>
        <w:t>For younger learners this might initially be quite an abstract idea so this next creative activity begins by simply thinking about help</w:t>
      </w:r>
      <w:r>
        <w:rPr>
          <w:rFonts w:eastAsia="Arial Unicode MS" w:hAnsi="Arial Unicode MS" w:cs="Arial Unicode MS"/>
          <w:lang w:val="en-US"/>
        </w:rPr>
        <w:t>.</w:t>
      </w:r>
    </w:p>
    <w:p w:rsidR="008A1A3B" w:rsidRDefault="001C4B48" w:rsidP="001C4B48">
      <w:pPr>
        <w:pStyle w:val="BodyText"/>
        <w:numPr>
          <w:ilvl w:val="0"/>
          <w:numId w:val="30"/>
        </w:numPr>
        <w:ind w:left="357" w:hanging="357"/>
        <w:rPr>
          <w:rFonts w:eastAsia="Arial Unicode MS" w:hAnsi="Arial Unicode MS" w:cs="Arial Unicode MS"/>
          <w:lang w:val="en-US"/>
        </w:rPr>
      </w:pPr>
      <w:r>
        <w:rPr>
          <w:rFonts w:eastAsia="Arial Unicode MS" w:hAnsi="Arial Unicode MS" w:cs="Arial Unicode MS"/>
          <w:lang w:val="en-US"/>
        </w:rPr>
        <w:lastRenderedPageBreak/>
        <w:t>This activity uses a</w:t>
      </w:r>
      <w:r w:rsidR="003D50AB">
        <w:rPr>
          <w:rFonts w:eastAsia="Arial Unicode MS" w:hAnsi="Arial Unicode MS" w:cs="Arial Unicode MS"/>
          <w:lang w:val="en-US"/>
        </w:rPr>
        <w:t xml:space="preserve"> </w:t>
      </w:r>
      <w:r w:rsidR="003D50AB" w:rsidRPr="003D50AB">
        <w:rPr>
          <w:rFonts w:eastAsia="Arial Unicode MS" w:hAnsi="Arial Unicode MS" w:cs="Arial Unicode MS"/>
          <w:b/>
          <w:lang w:val="en-US"/>
        </w:rPr>
        <w:t>‘</w:t>
      </w:r>
      <w:r w:rsidR="003D50AB" w:rsidRPr="003D50AB">
        <w:rPr>
          <w:rFonts w:eastAsia="Arial Unicode MS" w:hAnsi="Arial Unicode MS" w:cs="Arial Unicode MS"/>
          <w:b/>
          <w:lang w:val="en-US"/>
        </w:rPr>
        <w:t>helping humanity outline</w:t>
      </w:r>
      <w:r w:rsidR="003D50AB" w:rsidRPr="003D50AB">
        <w:rPr>
          <w:rFonts w:eastAsia="Arial Unicode MS" w:hAnsi="Arial Unicode MS" w:cs="Arial Unicode MS"/>
          <w:b/>
          <w:lang w:val="en-US"/>
        </w:rPr>
        <w:t>’</w:t>
      </w:r>
      <w:r w:rsidRPr="003D50AB">
        <w:rPr>
          <w:rFonts w:eastAsia="Arial Unicode MS" w:hAnsi="Arial Unicode MS" w:cs="Arial Unicode MS"/>
          <w:b/>
          <w:lang w:val="en-US"/>
        </w:rPr>
        <w:t xml:space="preserve"> </w:t>
      </w:r>
      <w:r>
        <w:rPr>
          <w:rFonts w:eastAsia="Arial Unicode MS" w:hAnsi="Arial Unicode MS" w:cs="Arial Unicode MS"/>
          <w:lang w:val="en-US"/>
        </w:rPr>
        <w:t>template that can be</w:t>
      </w:r>
      <w:r w:rsidR="003D50AB">
        <w:rPr>
          <w:rFonts w:eastAsia="Arial Unicode MS" w:hAnsi="Arial Unicode MS" w:cs="Arial Unicode MS"/>
          <w:lang w:val="en-US"/>
        </w:rPr>
        <w:t xml:space="preserve"> downloaded </w:t>
      </w:r>
      <w:r>
        <w:rPr>
          <w:rFonts w:eastAsia="Arial Unicode MS" w:hAnsi="Arial Unicode MS" w:cs="Arial Unicode MS"/>
          <w:lang w:val="en-US"/>
        </w:rPr>
        <w:t>and photocopied so that each child is given one copy of the template.</w:t>
      </w:r>
      <w:r w:rsidR="00F64DAA">
        <w:rPr>
          <w:rFonts w:eastAsia="Arial Unicode MS" w:hAnsi="Arial Unicode MS" w:cs="Arial Unicode MS"/>
          <w:lang w:val="en-US"/>
        </w:rPr>
        <w:t xml:space="preserve"> </w:t>
      </w:r>
      <w:r w:rsidR="008A1A3B">
        <w:rPr>
          <w:rFonts w:eastAsia="Arial Unicode MS" w:hAnsi="Arial Unicode MS" w:cs="Arial Unicode MS"/>
          <w:lang w:val="en-US"/>
        </w:rPr>
        <w:t>Each child should complete their own template individually as follows:</w:t>
      </w:r>
    </w:p>
    <w:p w:rsidR="008A1A3B" w:rsidRDefault="008A1A3B" w:rsidP="008A1A3B">
      <w:pPr>
        <w:pStyle w:val="BodyText"/>
        <w:numPr>
          <w:ilvl w:val="2"/>
          <w:numId w:val="30"/>
        </w:numPr>
        <w:rPr>
          <w:rFonts w:eastAsia="Arial Unicode MS" w:hAnsi="Arial Unicode MS" w:cs="Arial Unicode MS"/>
          <w:lang w:val="en-US"/>
        </w:rPr>
      </w:pPr>
      <w:r>
        <w:rPr>
          <w:rFonts w:eastAsia="Arial Unicode MS" w:hAnsi="Arial Unicode MS" w:cs="Arial Unicode MS"/>
          <w:lang w:val="en-US"/>
        </w:rPr>
        <w:t>Think about ways that they help themselves</w:t>
      </w:r>
      <w:r w:rsidR="009D647E">
        <w:rPr>
          <w:rFonts w:eastAsia="Arial Unicode MS" w:hAnsi="Arial Unicode MS" w:cs="Arial Unicode MS"/>
          <w:lang w:val="en-US"/>
        </w:rPr>
        <w:t xml:space="preserve"> to be safe, well and happy</w:t>
      </w:r>
      <w:r>
        <w:rPr>
          <w:rFonts w:eastAsia="Arial Unicode MS" w:hAnsi="Arial Unicode MS" w:cs="Arial Unicode MS"/>
          <w:lang w:val="en-US"/>
        </w:rPr>
        <w:t xml:space="preserve">. </w:t>
      </w:r>
      <w:r w:rsidR="0039172F" w:rsidRPr="001A1E76">
        <w:rPr>
          <w:rFonts w:eastAsia="Arial Unicode MS" w:hAnsi="Arial Unicode MS" w:cs="Arial Unicode MS"/>
          <w:i/>
          <w:color w:val="93867A"/>
          <w:sz w:val="20"/>
          <w:lang w:val="en-US"/>
        </w:rPr>
        <w:t>[Examples might include, listening to instructions, being safe near the road, wearing a cycling helmet when on their scooter or bike, not staying out in cold weather too long.]</w:t>
      </w:r>
      <w:r>
        <w:rPr>
          <w:rFonts w:eastAsia="Arial Unicode MS" w:hAnsi="Arial Unicode MS" w:cs="Arial Unicode MS"/>
          <w:lang w:val="en-US"/>
        </w:rPr>
        <w:t xml:space="preserve"> Write or draw these into the hea</w:t>
      </w:r>
      <w:r w:rsidR="009D647E">
        <w:rPr>
          <w:rFonts w:eastAsia="Arial Unicode MS" w:hAnsi="Arial Unicode MS" w:cs="Arial Unicode MS"/>
          <w:lang w:val="en-US"/>
        </w:rPr>
        <w:t>d section of your outline human to show how you can help yourself.</w:t>
      </w:r>
    </w:p>
    <w:p w:rsidR="008A1A3B" w:rsidRDefault="008A1A3B" w:rsidP="008A1A3B">
      <w:pPr>
        <w:pStyle w:val="BodyText"/>
        <w:numPr>
          <w:ilvl w:val="2"/>
          <w:numId w:val="30"/>
        </w:numPr>
        <w:rPr>
          <w:rFonts w:eastAsia="Arial Unicode MS" w:hAnsi="Arial Unicode MS" w:cs="Arial Unicode MS"/>
          <w:lang w:val="en-US"/>
        </w:rPr>
      </w:pPr>
      <w:r>
        <w:rPr>
          <w:rFonts w:eastAsia="Arial Unicode MS" w:hAnsi="Arial Unicode MS" w:cs="Arial Unicode MS"/>
          <w:lang w:val="en-US"/>
        </w:rPr>
        <w:t>Think about the things that others around you, at home, at school, in the community, even in the country or wider, do to help you</w:t>
      </w:r>
      <w:r w:rsidR="009D647E">
        <w:rPr>
          <w:rFonts w:eastAsia="Arial Unicode MS" w:hAnsi="Arial Unicode MS" w:cs="Arial Unicode MS"/>
          <w:lang w:val="en-US"/>
        </w:rPr>
        <w:t xml:space="preserve"> stay safe,</w:t>
      </w:r>
      <w:r>
        <w:rPr>
          <w:rFonts w:eastAsia="Arial Unicode MS" w:hAnsi="Arial Unicode MS" w:cs="Arial Unicode MS"/>
          <w:lang w:val="en-US"/>
        </w:rPr>
        <w:t xml:space="preserve"> well</w:t>
      </w:r>
      <w:r w:rsidR="009D647E">
        <w:rPr>
          <w:rFonts w:eastAsia="Arial Unicode MS" w:hAnsi="Arial Unicode MS" w:cs="Arial Unicode MS"/>
          <w:lang w:val="en-US"/>
        </w:rPr>
        <w:t xml:space="preserve"> and happy</w:t>
      </w:r>
      <w:r>
        <w:rPr>
          <w:rFonts w:eastAsia="Arial Unicode MS" w:hAnsi="Arial Unicode MS" w:cs="Arial Unicode MS"/>
          <w:lang w:val="en-US"/>
        </w:rPr>
        <w:t xml:space="preserve">. </w:t>
      </w:r>
      <w:r w:rsidR="0039172F" w:rsidRPr="001A1E76">
        <w:rPr>
          <w:rFonts w:eastAsia="Arial Unicode MS" w:hAnsi="Arial Unicode MS" w:cs="Arial Unicode MS"/>
          <w:i/>
          <w:color w:val="93867A"/>
          <w:sz w:val="20"/>
          <w:lang w:val="en-US"/>
        </w:rPr>
        <w:t>[Examples might include road safety person helping cross road to school, dinner staff making sure get food and water, brother or sister reading stories or playing games at home.]</w:t>
      </w:r>
      <w:r>
        <w:rPr>
          <w:rFonts w:eastAsia="Arial Unicode MS" w:hAnsi="Arial Unicode MS" w:cs="Arial Unicode MS"/>
          <w:lang w:val="en-US"/>
        </w:rPr>
        <w:t xml:space="preserve"> </w:t>
      </w:r>
      <w:r w:rsidR="00EB75AE">
        <w:rPr>
          <w:rFonts w:eastAsia="Arial Unicode MS" w:hAnsi="Arial Unicode MS" w:cs="Arial Unicode MS"/>
          <w:lang w:val="en-US"/>
        </w:rPr>
        <w:t xml:space="preserve">Write or draw these into the </w:t>
      </w:r>
      <w:r w:rsidR="009D647E">
        <w:rPr>
          <w:rFonts w:eastAsia="Arial Unicode MS" w:hAnsi="Arial Unicode MS" w:cs="Arial Unicode MS"/>
          <w:lang w:val="en-US"/>
        </w:rPr>
        <w:t xml:space="preserve">lower </w:t>
      </w:r>
      <w:r w:rsidR="00EB75AE">
        <w:rPr>
          <w:rFonts w:eastAsia="Arial Unicode MS" w:hAnsi="Arial Unicode MS" w:cs="Arial Unicode MS"/>
          <w:lang w:val="en-US"/>
        </w:rPr>
        <w:t xml:space="preserve">body and </w:t>
      </w:r>
      <w:r w:rsidR="009D647E">
        <w:rPr>
          <w:rFonts w:eastAsia="Arial Unicode MS" w:hAnsi="Arial Unicode MS" w:cs="Arial Unicode MS"/>
          <w:lang w:val="en-US"/>
        </w:rPr>
        <w:t>legs</w:t>
      </w:r>
      <w:r w:rsidR="00EB75AE">
        <w:rPr>
          <w:rFonts w:eastAsia="Arial Unicode MS" w:hAnsi="Arial Unicode MS" w:cs="Arial Unicode MS"/>
          <w:lang w:val="en-US"/>
        </w:rPr>
        <w:t xml:space="preserve"> section of your outline human</w:t>
      </w:r>
      <w:r w:rsidR="009D647E">
        <w:rPr>
          <w:rFonts w:eastAsia="Arial Unicode MS" w:hAnsi="Arial Unicode MS" w:cs="Arial Unicode MS"/>
          <w:lang w:val="en-US"/>
        </w:rPr>
        <w:t xml:space="preserve"> to show how others help you.</w:t>
      </w:r>
    </w:p>
    <w:p w:rsidR="00EB75AE" w:rsidRDefault="00EB75AE" w:rsidP="00EB75AE">
      <w:pPr>
        <w:pStyle w:val="BodyText"/>
        <w:numPr>
          <w:ilvl w:val="2"/>
          <w:numId w:val="30"/>
        </w:numPr>
        <w:rPr>
          <w:rFonts w:eastAsia="Arial Unicode MS" w:hAnsi="Arial Unicode MS" w:cs="Arial Unicode MS"/>
          <w:lang w:val="en-US"/>
        </w:rPr>
      </w:pPr>
      <w:r>
        <w:rPr>
          <w:rFonts w:eastAsia="Arial Unicode MS" w:hAnsi="Arial Unicode MS" w:cs="Arial Unicode MS"/>
          <w:lang w:val="en-US"/>
        </w:rPr>
        <w:t>Think about what you do to help others around you, at home, at school, in the community, even in the country or wider, stay safe and well</w:t>
      </w:r>
      <w:r w:rsidR="0039172F" w:rsidRPr="001A1E76">
        <w:rPr>
          <w:rFonts w:eastAsia="Arial Unicode MS" w:hAnsi="Arial Unicode MS" w:cs="Arial Unicode MS"/>
          <w:i/>
          <w:color w:val="93867A"/>
          <w:sz w:val="20"/>
          <w:lang w:val="en-US"/>
        </w:rPr>
        <w:t>. [Examples might include helping to unpack shopping or to get dinner ready, caring for younger brothers and sisters, keeping bedroom tidy.]</w:t>
      </w:r>
      <w:r>
        <w:rPr>
          <w:rFonts w:eastAsia="Arial Unicode MS" w:hAnsi="Arial Unicode MS" w:cs="Arial Unicode MS"/>
          <w:lang w:val="en-US"/>
        </w:rPr>
        <w:t xml:space="preserve"> Write or draw these into the upper body and arms section of your outline human</w:t>
      </w:r>
      <w:r w:rsidR="009D647E">
        <w:rPr>
          <w:rFonts w:eastAsia="Arial Unicode MS" w:hAnsi="Arial Unicode MS" w:cs="Arial Unicode MS"/>
          <w:lang w:val="en-US"/>
        </w:rPr>
        <w:t xml:space="preserve"> to show how you help others around you</w:t>
      </w:r>
      <w:r>
        <w:rPr>
          <w:rFonts w:eastAsia="Arial Unicode MS" w:hAnsi="Arial Unicode MS" w:cs="Arial Unicode MS"/>
          <w:lang w:val="en-US"/>
        </w:rPr>
        <w:t>.</w:t>
      </w:r>
    </w:p>
    <w:p w:rsidR="009D647E" w:rsidRDefault="009D647E" w:rsidP="00EB75AE">
      <w:pPr>
        <w:pStyle w:val="BodyText"/>
        <w:numPr>
          <w:ilvl w:val="2"/>
          <w:numId w:val="30"/>
        </w:numPr>
        <w:rPr>
          <w:rFonts w:eastAsia="Arial Unicode MS" w:hAnsi="Arial Unicode MS" w:cs="Arial Unicode MS"/>
          <w:lang w:val="en-US"/>
        </w:rPr>
      </w:pPr>
      <w:r>
        <w:rPr>
          <w:rFonts w:eastAsia="Arial Unicode MS" w:hAnsi="Arial Unicode MS" w:cs="Arial Unicode MS"/>
          <w:lang w:val="en-US"/>
        </w:rPr>
        <w:t xml:space="preserve">If children leave the grey shaded area at the tip of the arms and legs clear then the individual </w:t>
      </w:r>
      <w:r w:rsidR="00977323">
        <w:rPr>
          <w:rFonts w:eastAsia="Arial Unicode MS" w:hAnsi="Arial Unicode MS" w:cs="Arial Unicode MS"/>
          <w:lang w:val="en-US"/>
        </w:rPr>
        <w:t>shapes</w:t>
      </w:r>
      <w:r>
        <w:rPr>
          <w:rFonts w:eastAsia="Arial Unicode MS" w:hAnsi="Arial Unicode MS" w:cs="Arial Unicode MS"/>
          <w:lang w:val="en-US"/>
        </w:rPr>
        <w:t xml:space="preserve"> could be cut out and glued together at these points to make a chain of helpful humanity that can be</w:t>
      </w:r>
      <w:r w:rsidR="00977323">
        <w:rPr>
          <w:rFonts w:eastAsia="Arial Unicode MS" w:hAnsi="Arial Unicode MS" w:cs="Arial Unicode MS"/>
          <w:lang w:val="en-US"/>
        </w:rPr>
        <w:t xml:space="preserve"> used for display or decoration and as a way of sharing the learning.</w:t>
      </w:r>
    </w:p>
    <w:p w:rsidR="009D647E" w:rsidRDefault="009D647E" w:rsidP="00194CC0">
      <w:pPr>
        <w:pStyle w:val="BodyText"/>
        <w:rPr>
          <w:rFonts w:eastAsia="Arial Unicode MS" w:hAnsi="Arial Unicode MS" w:cs="Arial Unicode MS"/>
          <w:lang w:val="en-US"/>
        </w:rPr>
      </w:pPr>
    </w:p>
    <w:p w:rsidR="004064B6" w:rsidRDefault="004064B6" w:rsidP="004064B6">
      <w:pPr>
        <w:pStyle w:val="BodyText"/>
        <w:numPr>
          <w:ilvl w:val="0"/>
          <w:numId w:val="32"/>
        </w:numPr>
        <w:ind w:left="357" w:hanging="357"/>
        <w:rPr>
          <w:rFonts w:eastAsia="Arial Unicode MS" w:hAnsi="Arial Unicode MS" w:cs="Arial Unicode MS"/>
          <w:lang w:val="en-US"/>
        </w:rPr>
      </w:pPr>
      <w:r>
        <w:rPr>
          <w:rFonts w:eastAsia="Arial Unicode MS" w:hAnsi="Arial Unicode MS" w:cs="Arial Unicode MS"/>
          <w:lang w:val="en-US"/>
        </w:rPr>
        <w:t xml:space="preserve">The follow-on activity encourages learners to work together </w:t>
      </w:r>
      <w:r w:rsidR="005F118A">
        <w:rPr>
          <w:rFonts w:eastAsia="Arial Unicode MS" w:hAnsi="Arial Unicode MS" w:cs="Arial Unicode MS"/>
          <w:lang w:val="en-US"/>
        </w:rPr>
        <w:t xml:space="preserve">to build on their individual ideas and collectively create a freeze-frame that shows forms of help. This could be done in small groups of 3-4 children who should work together to produce a freeze frame that shows a form of help that the others watch and </w:t>
      </w:r>
      <w:r w:rsidR="005F118A">
        <w:rPr>
          <w:rFonts w:eastAsia="Arial Unicode MS" w:hAnsi="Arial Unicode MS" w:cs="Arial Unicode MS"/>
          <w:lang w:val="en-US"/>
        </w:rPr>
        <w:t>‘</w:t>
      </w:r>
      <w:r w:rsidR="005F118A">
        <w:rPr>
          <w:rFonts w:eastAsia="Arial Unicode MS" w:hAnsi="Arial Unicode MS" w:cs="Arial Unicode MS"/>
          <w:lang w:val="en-US"/>
        </w:rPr>
        <w:t>interview</w:t>
      </w:r>
      <w:r w:rsidR="005F118A">
        <w:rPr>
          <w:rFonts w:eastAsia="Arial Unicode MS" w:hAnsi="Arial Unicode MS" w:cs="Arial Unicode MS"/>
          <w:lang w:val="en-US"/>
        </w:rPr>
        <w:t>’</w:t>
      </w:r>
      <w:r w:rsidR="005F118A">
        <w:rPr>
          <w:rFonts w:eastAsia="Arial Unicode MS" w:hAnsi="Arial Unicode MS" w:cs="Arial Unicode MS"/>
          <w:lang w:val="en-US"/>
        </w:rPr>
        <w:t>. If you are not familiar with using this drama technique then here is a brief overview.</w:t>
      </w:r>
    </w:p>
    <w:p w:rsidR="005F118A" w:rsidRDefault="005F118A" w:rsidP="005F118A">
      <w:pPr>
        <w:pStyle w:val="BodyText"/>
        <w:numPr>
          <w:ilvl w:val="1"/>
          <w:numId w:val="32"/>
        </w:numPr>
        <w:ind w:left="1057"/>
        <w:rPr>
          <w:rFonts w:eastAsia="Arial Unicode MS" w:hAnsi="Arial Unicode MS" w:cs="Arial Unicode MS"/>
          <w:lang w:val="en-US"/>
        </w:rPr>
      </w:pPr>
      <w:r>
        <w:rPr>
          <w:rFonts w:eastAsia="Arial Unicode MS" w:hAnsi="Arial Unicode MS" w:cs="Arial Unicode MS"/>
          <w:lang w:val="en-US"/>
        </w:rPr>
        <w:t xml:space="preserve">First children think of a scene that will show something (in this case based on the theme of helping) to those watching. You can explain it a bit like pausing a film or TV show in mid action. When presenting a freeze-frame it can be done as a static scene or alternatively you can show a few seconds of activity before then freezing in mid-action. </w:t>
      </w:r>
      <w:r w:rsidRPr="001A1E76">
        <w:rPr>
          <w:rFonts w:eastAsia="Arial Unicode MS" w:hAnsi="Arial Unicode MS" w:cs="Arial Unicode MS"/>
          <w:i/>
          <w:color w:val="93867A"/>
          <w:sz w:val="20"/>
          <w:lang w:val="en-US"/>
        </w:rPr>
        <w:t xml:space="preserve">[Note: dialogue or other sound </w:t>
      </w:r>
      <w:r w:rsidR="00B43CB7">
        <w:rPr>
          <w:rFonts w:eastAsia="Arial Unicode MS" w:hAnsi="Arial Unicode MS" w:cs="Arial Unicode MS"/>
          <w:i/>
          <w:color w:val="93867A"/>
          <w:sz w:val="20"/>
          <w:lang w:val="en-US"/>
        </w:rPr>
        <w:t xml:space="preserve">should not be used </w:t>
      </w:r>
      <w:r w:rsidRPr="001A1E76">
        <w:rPr>
          <w:rFonts w:eastAsia="Arial Unicode MS" w:hAnsi="Arial Unicode MS" w:cs="Arial Unicode MS"/>
          <w:i/>
          <w:color w:val="93867A"/>
          <w:sz w:val="20"/>
          <w:lang w:val="en-US"/>
        </w:rPr>
        <w:t>so that the focus is on the visual</w:t>
      </w:r>
      <w:r>
        <w:rPr>
          <w:rFonts w:eastAsia="Arial Unicode MS" w:hAnsi="Arial Unicode MS" w:cs="Arial Unicode MS"/>
          <w:i/>
          <w:color w:val="93867A"/>
          <w:sz w:val="20"/>
          <w:lang w:val="en-US"/>
        </w:rPr>
        <w:t>, but props can sometimes be used</w:t>
      </w:r>
      <w:r w:rsidR="00B43CB7">
        <w:rPr>
          <w:rFonts w:eastAsia="Arial Unicode MS" w:hAnsi="Arial Unicode MS" w:cs="Arial Unicode MS"/>
          <w:i/>
          <w:color w:val="93867A"/>
          <w:sz w:val="20"/>
          <w:lang w:val="en-US"/>
        </w:rPr>
        <w:t>.</w:t>
      </w:r>
      <w:r w:rsidRPr="001A1E76">
        <w:rPr>
          <w:rFonts w:eastAsia="Arial Unicode MS" w:hAnsi="Arial Unicode MS" w:cs="Arial Unicode MS"/>
          <w:i/>
          <w:color w:val="93867A"/>
          <w:sz w:val="20"/>
          <w:lang w:val="en-US"/>
        </w:rPr>
        <w:t>]</w:t>
      </w:r>
    </w:p>
    <w:p w:rsidR="005F118A" w:rsidRDefault="005F118A" w:rsidP="005F118A">
      <w:pPr>
        <w:pStyle w:val="BodyText"/>
        <w:numPr>
          <w:ilvl w:val="1"/>
          <w:numId w:val="32"/>
        </w:numPr>
        <w:ind w:left="1057"/>
        <w:rPr>
          <w:rFonts w:eastAsia="Arial Unicode MS" w:hAnsi="Arial Unicode MS" w:cs="Arial Unicode MS"/>
          <w:lang w:val="en-US"/>
        </w:rPr>
      </w:pPr>
      <w:r>
        <w:rPr>
          <w:rFonts w:eastAsia="Arial Unicode MS" w:hAnsi="Arial Unicode MS" w:cs="Arial Unicode MS"/>
          <w:lang w:val="en-US"/>
        </w:rPr>
        <w:t xml:space="preserve">The next stage is for them to decide how to show this and who is going to do which role. This may take around 5-10 mins dependent on the age and confidence of learners. Give each group a little time to practice their freeze-frame and improve on it. </w:t>
      </w:r>
    </w:p>
    <w:p w:rsidR="005F118A" w:rsidRDefault="00B43CB7" w:rsidP="001A1E76">
      <w:pPr>
        <w:pStyle w:val="BodyText"/>
        <w:numPr>
          <w:ilvl w:val="1"/>
          <w:numId w:val="32"/>
        </w:numPr>
        <w:ind w:left="1057"/>
        <w:rPr>
          <w:rFonts w:eastAsia="Arial Unicode MS" w:hAnsi="Arial Unicode MS" w:cs="Arial Unicode MS"/>
          <w:lang w:val="en-US"/>
        </w:rPr>
      </w:pPr>
      <w:r>
        <w:rPr>
          <w:rFonts w:eastAsia="Arial Unicode MS" w:hAnsi="Arial Unicode MS" w:cs="Arial Unicode MS"/>
          <w:lang w:val="en-US"/>
        </w:rPr>
        <w:lastRenderedPageBreak/>
        <w:t>When ready each group presents their freeze frame and at the point that they freeze the audience can ask questions of the characters to find out more about the scene. These questions could be very practical (</w:t>
      </w:r>
      <w:r>
        <w:rPr>
          <w:rFonts w:eastAsia="Arial Unicode MS" w:hAnsi="Arial Unicode MS" w:cs="Arial Unicode MS"/>
          <w:lang w:val="en-US"/>
        </w:rPr>
        <w:t>“</w:t>
      </w:r>
      <w:r>
        <w:rPr>
          <w:rFonts w:eastAsia="Arial Unicode MS" w:hAnsi="Arial Unicode MS" w:cs="Arial Unicode MS"/>
          <w:lang w:val="en-US"/>
        </w:rPr>
        <w:t>what are you holding?</w:t>
      </w:r>
      <w:r>
        <w:rPr>
          <w:rFonts w:eastAsia="Arial Unicode MS" w:hAnsi="Arial Unicode MS" w:cs="Arial Unicode MS"/>
          <w:lang w:val="en-US"/>
        </w:rPr>
        <w:t>”</w:t>
      </w:r>
      <w:r>
        <w:rPr>
          <w:rFonts w:eastAsia="Arial Unicode MS" w:hAnsi="Arial Unicode MS" w:cs="Arial Unicode MS"/>
          <w:lang w:val="en-US"/>
        </w:rPr>
        <w:t xml:space="preserve"> for example), but just as importantly they could relate to feelings and emotions such as </w:t>
      </w:r>
      <w:r>
        <w:rPr>
          <w:rFonts w:eastAsia="Arial Unicode MS" w:hAnsi="Arial Unicode MS" w:cs="Arial Unicode MS"/>
          <w:lang w:val="en-US"/>
        </w:rPr>
        <w:t>“</w:t>
      </w:r>
      <w:r>
        <w:rPr>
          <w:rFonts w:eastAsia="Arial Unicode MS" w:hAnsi="Arial Unicode MS" w:cs="Arial Unicode MS"/>
          <w:lang w:val="en-US"/>
        </w:rPr>
        <w:t>how does it feel to help that person?</w:t>
      </w:r>
      <w:r>
        <w:rPr>
          <w:rFonts w:eastAsia="Arial Unicode MS" w:hAnsi="Arial Unicode MS" w:cs="Arial Unicode MS"/>
          <w:lang w:val="en-US"/>
        </w:rPr>
        <w:t>”</w:t>
      </w:r>
      <w:r>
        <w:rPr>
          <w:rFonts w:eastAsia="Arial Unicode MS" w:hAnsi="Arial Unicode MS" w:cs="Arial Unicode MS"/>
          <w:lang w:val="en-US"/>
        </w:rPr>
        <w:t xml:space="preserve"> or </w:t>
      </w:r>
      <w:r>
        <w:rPr>
          <w:rFonts w:eastAsia="Arial Unicode MS" w:hAnsi="Arial Unicode MS" w:cs="Arial Unicode MS"/>
          <w:lang w:val="en-US"/>
        </w:rPr>
        <w:t>“</w:t>
      </w:r>
      <w:r>
        <w:rPr>
          <w:rFonts w:eastAsia="Arial Unicode MS" w:hAnsi="Arial Unicode MS" w:cs="Arial Unicode MS"/>
          <w:lang w:val="en-US"/>
        </w:rPr>
        <w:t>how would you have managed if they had not helped you?</w:t>
      </w:r>
      <w:r>
        <w:rPr>
          <w:rFonts w:eastAsia="Arial Unicode MS" w:hAnsi="Arial Unicode MS" w:cs="Arial Unicode MS"/>
          <w:lang w:val="en-US"/>
        </w:rPr>
        <w:t>”</w:t>
      </w:r>
    </w:p>
    <w:p w:rsidR="004064B6" w:rsidRPr="001A1E76" w:rsidRDefault="00B43CB7" w:rsidP="001A1E76">
      <w:pPr>
        <w:pStyle w:val="BodyText"/>
        <w:ind w:left="357"/>
        <w:rPr>
          <w:rFonts w:eastAsia="Arial Unicode MS" w:hAnsi="Arial Unicode MS" w:cs="Arial Unicode MS"/>
          <w:i/>
          <w:color w:val="93867A"/>
          <w:sz w:val="20"/>
          <w:lang w:val="en-US"/>
        </w:rPr>
      </w:pPr>
      <w:r w:rsidRPr="001A1E76">
        <w:rPr>
          <w:rFonts w:eastAsia="Arial Unicode MS" w:hAnsi="Arial Unicode MS" w:cs="Arial Unicode MS"/>
          <w:i/>
          <w:color w:val="93867A"/>
          <w:sz w:val="20"/>
          <w:lang w:val="en-US"/>
        </w:rPr>
        <w:t xml:space="preserve">[If support is needed for this activity, you could suggest different groups of children focus on different types of help as used in the previous activity </w:t>
      </w:r>
      <w:r w:rsidRPr="001A1E76">
        <w:rPr>
          <w:rFonts w:eastAsia="Arial Unicode MS" w:hAnsi="Arial Unicode MS" w:cs="Arial Unicode MS"/>
          <w:i/>
          <w:color w:val="93867A"/>
          <w:sz w:val="20"/>
          <w:lang w:val="en-US"/>
        </w:rPr>
        <w:t>–</w:t>
      </w:r>
      <w:r w:rsidRPr="001A1E76">
        <w:rPr>
          <w:rFonts w:eastAsia="Arial Unicode MS" w:hAnsi="Arial Unicode MS" w:cs="Arial Unicode MS"/>
          <w:i/>
          <w:color w:val="93867A"/>
          <w:sz w:val="20"/>
          <w:lang w:val="en-US"/>
        </w:rPr>
        <w:t xml:space="preserve"> helping themselves, helping others, receiving help </w:t>
      </w:r>
      <w:r w:rsidRPr="001A1E76">
        <w:rPr>
          <w:rFonts w:eastAsia="Arial Unicode MS" w:hAnsi="Arial Unicode MS" w:cs="Arial Unicode MS"/>
          <w:i/>
          <w:color w:val="93867A"/>
          <w:sz w:val="20"/>
          <w:lang w:val="en-US"/>
        </w:rPr>
        <w:t>–</w:t>
      </w:r>
      <w:r w:rsidRPr="001A1E76">
        <w:rPr>
          <w:rFonts w:eastAsia="Arial Unicode MS" w:hAnsi="Arial Unicode MS" w:cs="Arial Unicode MS"/>
          <w:i/>
          <w:color w:val="93867A"/>
          <w:sz w:val="20"/>
          <w:lang w:val="en-US"/>
        </w:rPr>
        <w:t xml:space="preserve"> and that they pick one example from their own ideas to turn into a freeze frame in their group. The act of turning ideas into a drama expression like this is known to strengthen understanding and foster emotive aspects of learning.]</w:t>
      </w:r>
    </w:p>
    <w:p w:rsidR="00B43CB7" w:rsidRDefault="00B43CB7" w:rsidP="00B43CB7">
      <w:pPr>
        <w:pStyle w:val="BodyText"/>
        <w:rPr>
          <w:rFonts w:eastAsia="Arial Unicode MS" w:hAnsi="Arial Unicode MS" w:cs="Arial Unicode MS"/>
          <w:b/>
          <w:u w:val="single"/>
          <w:lang w:val="en-US"/>
        </w:rPr>
      </w:pPr>
    </w:p>
    <w:p w:rsidR="00B43CB7" w:rsidRDefault="00B43CB7" w:rsidP="00B43CB7">
      <w:pPr>
        <w:pStyle w:val="BodyText"/>
        <w:rPr>
          <w:rFonts w:eastAsia="Arial Unicode MS" w:hAnsi="Arial Unicode MS" w:cs="Arial Unicode MS"/>
          <w:lang w:val="en-US"/>
        </w:rPr>
      </w:pPr>
      <w:r w:rsidRPr="00922627">
        <w:rPr>
          <w:rFonts w:eastAsia="Arial Unicode MS" w:hAnsi="Arial Unicode MS" w:cs="Arial Unicode MS"/>
          <w:b/>
          <w:u w:val="single"/>
          <w:lang w:val="en-US"/>
        </w:rPr>
        <w:t>Differentiation for younger learners:</w:t>
      </w:r>
      <w:r>
        <w:rPr>
          <w:rFonts w:eastAsia="Arial Unicode MS" w:hAnsi="Arial Unicode MS" w:cs="Arial Unicode MS"/>
          <w:lang w:val="en-US"/>
        </w:rPr>
        <w:t xml:space="preserve"> The above freeze-frame activity can be adapted </w:t>
      </w:r>
      <w:r w:rsidR="00CF7FDA">
        <w:rPr>
          <w:rFonts w:eastAsia="Arial Unicode MS" w:hAnsi="Arial Unicode MS" w:cs="Arial Unicode MS"/>
          <w:lang w:val="en-US"/>
        </w:rPr>
        <w:t xml:space="preserve">for younger or less able learners by making it more educator-led. The same idea is being used, but the educator provides more leadership to boost confidence and engagement. Instead of asking children to think of their own ideas, you present them with a number of scenarios and ask them to go into role and act out their response. This could be done as individuals or in pairs or small groups. Once the children are acting it out the educator calls </w:t>
      </w:r>
      <w:r w:rsidR="00CF7FDA">
        <w:rPr>
          <w:rFonts w:eastAsia="Arial Unicode MS" w:hAnsi="Arial Unicode MS" w:cs="Arial Unicode MS"/>
          <w:lang w:val="en-US"/>
        </w:rPr>
        <w:t>‘</w:t>
      </w:r>
      <w:r w:rsidR="00CF7FDA">
        <w:rPr>
          <w:rFonts w:eastAsia="Arial Unicode MS" w:hAnsi="Arial Unicode MS" w:cs="Arial Unicode MS"/>
          <w:lang w:val="en-US"/>
        </w:rPr>
        <w:t>freeze</w:t>
      </w:r>
      <w:r w:rsidR="00CF7FDA">
        <w:rPr>
          <w:rFonts w:eastAsia="Arial Unicode MS" w:hAnsi="Arial Unicode MS" w:cs="Arial Unicode MS"/>
          <w:lang w:val="en-US"/>
        </w:rPr>
        <w:t>’</w:t>
      </w:r>
      <w:r w:rsidR="00CF7FDA">
        <w:rPr>
          <w:rFonts w:eastAsia="Arial Unicode MS" w:hAnsi="Arial Unicode MS" w:cs="Arial Unicode MS"/>
          <w:lang w:val="en-US"/>
        </w:rPr>
        <w:t xml:space="preserve"> and can interview some of the scenes in the same way.</w:t>
      </w:r>
    </w:p>
    <w:p w:rsidR="00CF7FDA" w:rsidRDefault="00CF7FDA" w:rsidP="00B43CB7">
      <w:pPr>
        <w:pStyle w:val="BodyText"/>
        <w:rPr>
          <w:rFonts w:eastAsia="Arial Unicode MS" w:hAnsi="Arial Unicode MS" w:cs="Arial Unicode MS"/>
          <w:lang w:val="en-US"/>
        </w:rPr>
      </w:pPr>
      <w:r>
        <w:rPr>
          <w:rFonts w:eastAsia="Arial Unicode MS" w:hAnsi="Arial Unicode MS" w:cs="Arial Unicode MS"/>
          <w:lang w:val="en-US"/>
        </w:rPr>
        <w:t>Some suggested prompts for this approach include:</w:t>
      </w:r>
    </w:p>
    <w:p w:rsidR="00CF7FDA" w:rsidRDefault="00CF7FDA" w:rsidP="001A1E76">
      <w:pPr>
        <w:pStyle w:val="BodyText"/>
        <w:ind w:left="340"/>
        <w:rPr>
          <w:rFonts w:eastAsia="Arial Unicode MS" w:hAnsi="Arial Unicode MS" w:cs="Arial Unicode MS"/>
          <w:lang w:val="en-US"/>
        </w:rPr>
      </w:pPr>
      <w:r>
        <w:rPr>
          <w:rFonts w:eastAsia="Arial Unicode MS" w:hAnsi="Arial Unicode MS" w:cs="Arial Unicode MS"/>
          <w:lang w:val="en-US"/>
        </w:rPr>
        <w:t>Show me a scene where you are helping yourself to be safe?</w:t>
      </w:r>
    </w:p>
    <w:p w:rsidR="00CF7FDA" w:rsidRDefault="00CF7FDA" w:rsidP="001A1E76">
      <w:pPr>
        <w:pStyle w:val="BodyText"/>
        <w:ind w:left="340"/>
        <w:rPr>
          <w:rFonts w:eastAsia="Arial Unicode MS" w:hAnsi="Arial Unicode MS" w:cs="Arial Unicode MS"/>
          <w:lang w:val="en-US"/>
        </w:rPr>
      </w:pPr>
      <w:r>
        <w:rPr>
          <w:rFonts w:eastAsia="Arial Unicode MS" w:hAnsi="Arial Unicode MS" w:cs="Arial Unicode MS"/>
          <w:lang w:val="en-US"/>
        </w:rPr>
        <w:t>Work with a partner and together show me a scene where one of you is helping the other.</w:t>
      </w:r>
    </w:p>
    <w:p w:rsidR="00CF7FDA" w:rsidRDefault="00CF7FDA" w:rsidP="001A1E76">
      <w:pPr>
        <w:pStyle w:val="BodyText"/>
        <w:ind w:left="340"/>
        <w:rPr>
          <w:rFonts w:eastAsia="Arial Unicode MS" w:hAnsi="Arial Unicode MS" w:cs="Arial Unicode MS"/>
          <w:lang w:val="en-US"/>
        </w:rPr>
      </w:pPr>
      <w:r>
        <w:rPr>
          <w:rFonts w:eastAsia="Arial Unicode MS" w:hAnsi="Arial Unicode MS" w:cs="Arial Unicode MS"/>
          <w:lang w:val="en-US"/>
        </w:rPr>
        <w:t>Find a different partner and show me a scene where you helping each other to do something.</w:t>
      </w:r>
    </w:p>
    <w:p w:rsidR="00CF7FDA" w:rsidRDefault="00CF7FDA" w:rsidP="001A1E76">
      <w:pPr>
        <w:pStyle w:val="BodyText"/>
        <w:ind w:left="340"/>
        <w:rPr>
          <w:rFonts w:eastAsia="Arial Unicode MS" w:hAnsi="Arial Unicode MS" w:cs="Arial Unicode MS"/>
          <w:lang w:val="en-US"/>
        </w:rPr>
      </w:pPr>
      <w:r>
        <w:rPr>
          <w:rFonts w:eastAsia="Arial Unicode MS" w:hAnsi="Arial Unicode MS" w:cs="Arial Unicode MS"/>
          <w:lang w:val="en-US"/>
        </w:rPr>
        <w:t>On your own show me a scene that shows how you feel when someone has helped you.</w:t>
      </w:r>
    </w:p>
    <w:p w:rsidR="00B43CB7" w:rsidRDefault="00B43CB7" w:rsidP="00194CC0">
      <w:pPr>
        <w:pStyle w:val="BodyText"/>
        <w:rPr>
          <w:rFonts w:eastAsia="Arial Unicode MS" w:hAnsi="Arial Unicode MS" w:cs="Arial Unicode MS"/>
          <w:lang w:val="en-US"/>
        </w:rPr>
      </w:pPr>
    </w:p>
    <w:p w:rsidR="00977323" w:rsidRDefault="00977323" w:rsidP="00977323">
      <w:pPr>
        <w:pStyle w:val="Heading2"/>
      </w:pPr>
      <w:r>
        <w:t>Closing reflections: Why help others?</w:t>
      </w:r>
    </w:p>
    <w:p w:rsidR="00977323" w:rsidRDefault="00977323" w:rsidP="00194CC0">
      <w:pPr>
        <w:pStyle w:val="BodyText"/>
        <w:rPr>
          <w:rFonts w:eastAsia="Arial Unicode MS" w:hAnsi="Arial Unicode MS" w:cs="Arial Unicode MS"/>
          <w:lang w:val="en-US"/>
        </w:rPr>
      </w:pPr>
      <w:r>
        <w:rPr>
          <w:rFonts w:eastAsia="Arial Unicode MS" w:hAnsi="Arial Unicode MS" w:cs="Arial Unicode MS"/>
          <w:lang w:val="en-US"/>
        </w:rPr>
        <w:t>Close the learning in this resource by asking children to think about why we help others? This could be done in small group discussions or as a whole group depending on the learners and the choice of the educator.</w:t>
      </w:r>
    </w:p>
    <w:p w:rsidR="00977323" w:rsidRDefault="00977323" w:rsidP="00194CC0">
      <w:pPr>
        <w:pStyle w:val="BodyText"/>
        <w:rPr>
          <w:rFonts w:eastAsia="Arial Unicode MS" w:hAnsi="Arial Unicode MS" w:cs="Arial Unicode MS"/>
          <w:lang w:val="en-US"/>
        </w:rPr>
      </w:pPr>
      <w:r>
        <w:rPr>
          <w:rFonts w:eastAsia="Arial Unicode MS" w:hAnsi="Arial Unicode MS" w:cs="Arial Unicode MS"/>
          <w:lang w:val="en-US"/>
        </w:rPr>
        <w:t>Once some ideas have been shared ask children to write a short piece of reflective writing to share their own thinking about this. You coul</w:t>
      </w:r>
      <w:r w:rsidR="008F6303">
        <w:rPr>
          <w:rFonts w:eastAsia="Arial Unicode MS" w:hAnsi="Arial Unicode MS" w:cs="Arial Unicode MS"/>
          <w:lang w:val="en-US"/>
        </w:rPr>
        <w:t>d use one of the following</w:t>
      </w:r>
      <w:r>
        <w:rPr>
          <w:rFonts w:eastAsia="Arial Unicode MS" w:hAnsi="Arial Unicode MS" w:cs="Arial Unicode MS"/>
          <w:lang w:val="en-US"/>
        </w:rPr>
        <w:t xml:space="preserve"> to support this:</w:t>
      </w:r>
    </w:p>
    <w:p w:rsidR="00977323" w:rsidRDefault="00977323" w:rsidP="00977323">
      <w:pPr>
        <w:pStyle w:val="BodyText"/>
        <w:numPr>
          <w:ilvl w:val="0"/>
          <w:numId w:val="31"/>
        </w:numPr>
        <w:rPr>
          <w:rFonts w:eastAsia="Arial Unicode MS" w:hAnsi="Arial Unicode MS" w:cs="Arial Unicode MS"/>
          <w:lang w:val="en-US"/>
        </w:rPr>
      </w:pPr>
      <w:r>
        <w:rPr>
          <w:rFonts w:eastAsia="Arial Unicode MS" w:hAnsi="Arial Unicode MS" w:cs="Arial Unicode MS"/>
          <w:lang w:val="en-US"/>
        </w:rPr>
        <w:t xml:space="preserve">Use the sentence starter </w:t>
      </w:r>
      <w:r>
        <w:rPr>
          <w:rFonts w:eastAsia="Arial Unicode MS" w:hAnsi="Arial Unicode MS" w:cs="Arial Unicode MS"/>
          <w:lang w:val="en-US"/>
        </w:rPr>
        <w:t>“</w:t>
      </w:r>
      <w:r>
        <w:rPr>
          <w:rFonts w:eastAsia="Arial Unicode MS" w:hAnsi="Arial Unicode MS" w:cs="Arial Unicode MS"/>
          <w:lang w:val="en-US"/>
        </w:rPr>
        <w:t xml:space="preserve">Helping others is an important part of humanity because </w:t>
      </w:r>
      <w:r>
        <w:rPr>
          <w:rFonts w:eastAsia="Arial Unicode MS" w:hAnsi="Arial Unicode MS" w:cs="Arial Unicode MS"/>
          <w:lang w:val="en-US"/>
        </w:rPr>
        <w:t>…”</w:t>
      </w:r>
    </w:p>
    <w:p w:rsidR="00977323" w:rsidRDefault="00977323" w:rsidP="00977323">
      <w:pPr>
        <w:pStyle w:val="BodyText"/>
        <w:numPr>
          <w:ilvl w:val="0"/>
          <w:numId w:val="31"/>
        </w:numPr>
        <w:rPr>
          <w:rFonts w:eastAsia="Arial Unicode MS" w:hAnsi="Arial Unicode MS" w:cs="Arial Unicode MS"/>
          <w:lang w:val="en-US"/>
        </w:rPr>
      </w:pPr>
      <w:r>
        <w:rPr>
          <w:rFonts w:eastAsia="Arial Unicode MS" w:hAnsi="Arial Unicode MS" w:cs="Arial Unicode MS"/>
          <w:lang w:val="en-US"/>
        </w:rPr>
        <w:t>Take the word humanity and use it to write an acrostic poem about helping others, each line beginning with the next letter in the word.</w:t>
      </w:r>
    </w:p>
    <w:p w:rsidR="008F6303" w:rsidRDefault="008F6303" w:rsidP="00977323">
      <w:pPr>
        <w:pStyle w:val="BodyText"/>
        <w:numPr>
          <w:ilvl w:val="0"/>
          <w:numId w:val="31"/>
        </w:numPr>
        <w:rPr>
          <w:rFonts w:eastAsia="Arial Unicode MS" w:hAnsi="Arial Unicode MS" w:cs="Arial Unicode MS"/>
          <w:lang w:val="en-US"/>
        </w:rPr>
      </w:pPr>
      <w:r>
        <w:rPr>
          <w:rFonts w:eastAsia="Arial Unicode MS" w:hAnsi="Arial Unicode MS" w:cs="Arial Unicode MS"/>
          <w:lang w:val="en-US"/>
        </w:rPr>
        <w:lastRenderedPageBreak/>
        <w:t>Write a diary entry reflecting on the day someone helped you and how it made you feel, or the day you helped someone else and how that made you feel.</w:t>
      </w:r>
    </w:p>
    <w:p w:rsidR="00922627" w:rsidRDefault="00922627" w:rsidP="00194CC0">
      <w:pPr>
        <w:pStyle w:val="BodyText"/>
        <w:rPr>
          <w:rFonts w:eastAsia="Arial Unicode MS" w:hAnsi="Arial Unicode MS" w:cs="Arial Unicode MS"/>
          <w:lang w:val="en-US"/>
        </w:rPr>
      </w:pPr>
      <w:r w:rsidRPr="001A1E76">
        <w:rPr>
          <w:rFonts w:eastAsia="Arial Unicode MS" w:hAnsi="Arial Unicode MS" w:cs="Arial Unicode MS"/>
          <w:b/>
          <w:u w:val="single"/>
          <w:lang w:val="en-US"/>
        </w:rPr>
        <w:t>Differentiation for younger learners:</w:t>
      </w:r>
      <w:r>
        <w:rPr>
          <w:rFonts w:eastAsia="Arial Unicode MS" w:hAnsi="Arial Unicode MS" w:cs="Arial Unicode MS"/>
          <w:lang w:val="en-US"/>
        </w:rPr>
        <w:t xml:space="preserve"> As this reflection involves writing a simpler way to share thinking for younger learners or those less able to write would be to place their hand on a sheet of paper, spread out their fingers and draw around the outline of their hand. Once done they can put 5 reasons why we might help people into the hand </w:t>
      </w:r>
      <w:r>
        <w:rPr>
          <w:rFonts w:eastAsia="Arial Unicode MS" w:hAnsi="Arial Unicode MS" w:cs="Arial Unicode MS"/>
          <w:lang w:val="en-US"/>
        </w:rPr>
        <w:t>–</w:t>
      </w:r>
      <w:r>
        <w:rPr>
          <w:rFonts w:eastAsia="Arial Unicode MS" w:hAnsi="Arial Unicode MS" w:cs="Arial Unicode MS"/>
          <w:lang w:val="en-US"/>
        </w:rPr>
        <w:t xml:space="preserve"> one in each finger perhaps if writing simple words </w:t>
      </w:r>
      <w:r>
        <w:rPr>
          <w:rFonts w:eastAsia="Arial Unicode MS" w:hAnsi="Arial Unicode MS" w:cs="Arial Unicode MS"/>
          <w:lang w:val="en-US"/>
        </w:rPr>
        <w:t>–</w:t>
      </w:r>
      <w:r>
        <w:rPr>
          <w:rFonts w:eastAsia="Arial Unicode MS" w:hAnsi="Arial Unicode MS" w:cs="Arial Unicode MS"/>
          <w:lang w:val="en-US"/>
        </w:rPr>
        <w:t xml:space="preserve"> or decorate with drawings or writing around the helping hand as to why we might help people. These could be used for a display also.</w:t>
      </w:r>
    </w:p>
    <w:p w:rsidR="00922627" w:rsidRDefault="00922627" w:rsidP="00194CC0">
      <w:pPr>
        <w:pStyle w:val="BodyText"/>
        <w:rPr>
          <w:rFonts w:eastAsia="Arial Unicode MS" w:hAnsi="Arial Unicode MS" w:cs="Arial Unicode MS"/>
          <w:lang w:val="en-US"/>
        </w:rPr>
      </w:pPr>
    </w:p>
    <w:p w:rsidR="00CF7FDA" w:rsidRPr="00922627" w:rsidRDefault="00CF7FDA" w:rsidP="00194CC0">
      <w:pPr>
        <w:pStyle w:val="BodyText"/>
        <w:rPr>
          <w:rFonts w:eastAsia="Arial Unicode MS" w:hAnsi="Arial Unicode MS" w:cs="Arial Unicode MS"/>
          <w:lang w:val="en-US"/>
        </w:rPr>
      </w:pPr>
    </w:p>
    <w:p w:rsidR="00977323" w:rsidRDefault="008F6303" w:rsidP="00194CC0">
      <w:pPr>
        <w:pStyle w:val="BodyText"/>
        <w:rPr>
          <w:rFonts w:eastAsia="Arial Unicode MS" w:hAnsi="Arial Unicode MS" w:cs="Arial Unicode MS"/>
          <w:lang w:val="en-US"/>
        </w:rPr>
      </w:pPr>
      <w:r>
        <w:rPr>
          <w:rFonts w:eastAsia="Arial Unicode MS" w:hAnsi="Arial Unicode MS" w:cs="Arial Unicode MS"/>
          <w:lang w:val="en-US"/>
        </w:rPr>
        <w:t>Finish by explaining that sometimes people may face a crisis situation caused by a natural disaster like a flood or earthquake, or maybe by people fighting in a conflict. Ask learners why it</w:t>
      </w:r>
      <w:r w:rsidR="005C2E95">
        <w:rPr>
          <w:rFonts w:eastAsia="Arial Unicode MS" w:hAnsi="Arial Unicode MS" w:cs="Arial Unicode MS"/>
          <w:lang w:val="en-US"/>
        </w:rPr>
        <w:t xml:space="preserve"> might</w:t>
      </w:r>
      <w:r>
        <w:rPr>
          <w:rFonts w:eastAsia="Arial Unicode MS" w:hAnsi="Arial Unicode MS" w:cs="Arial Unicode MS"/>
          <w:lang w:val="en-US"/>
        </w:rPr>
        <w:t xml:space="preserve"> be especially important to help these people?</w:t>
      </w:r>
    </w:p>
    <w:p w:rsidR="008F6303" w:rsidRPr="001A1E76" w:rsidRDefault="0039172F" w:rsidP="00194CC0">
      <w:pPr>
        <w:pStyle w:val="BodyText"/>
        <w:rPr>
          <w:rFonts w:eastAsia="Arial Unicode MS" w:hAnsi="Arial Unicode MS" w:cs="Arial Unicode MS"/>
          <w:i/>
          <w:color w:val="93867A"/>
          <w:sz w:val="20"/>
          <w:lang w:val="en-US"/>
        </w:rPr>
      </w:pPr>
      <w:r>
        <w:rPr>
          <w:rFonts w:eastAsia="Arial Unicode MS" w:hAnsi="Arial Unicode MS" w:cs="Arial Unicode MS"/>
          <w:i/>
          <w:color w:val="93867A"/>
          <w:sz w:val="20"/>
          <w:lang w:val="en-US"/>
        </w:rPr>
        <w:t>[I</w:t>
      </w:r>
      <w:r w:rsidRPr="001A1E76">
        <w:rPr>
          <w:rFonts w:eastAsia="Arial Unicode MS" w:hAnsi="Arial Unicode MS" w:cs="Arial Unicode MS"/>
          <w:i/>
          <w:color w:val="93867A"/>
          <w:sz w:val="20"/>
          <w:lang w:val="en-US"/>
        </w:rPr>
        <w:t>n the discussion try and link back to the idea of shared humanity and that being human means being kind, caring and helpful to those who might need support even if they are people we don</w:t>
      </w:r>
      <w:r w:rsidRPr="001A1E76">
        <w:rPr>
          <w:rFonts w:eastAsia="Arial Unicode MS" w:hAnsi="Arial Unicode MS" w:cs="Arial Unicode MS"/>
          <w:i/>
          <w:color w:val="93867A"/>
          <w:sz w:val="20"/>
          <w:lang w:val="en-US"/>
        </w:rPr>
        <w:t>’</w:t>
      </w:r>
      <w:r w:rsidRPr="001A1E76">
        <w:rPr>
          <w:rFonts w:eastAsia="Arial Unicode MS" w:hAnsi="Arial Unicode MS" w:cs="Arial Unicode MS"/>
          <w:i/>
          <w:color w:val="93867A"/>
          <w:sz w:val="20"/>
          <w:lang w:val="en-US"/>
        </w:rPr>
        <w:t>t know and may never meet.</w:t>
      </w:r>
      <w:r w:rsidR="008F6303">
        <w:rPr>
          <w:rFonts w:eastAsia="Arial Unicode MS" w:hAnsi="Arial Unicode MS" w:cs="Arial Unicode MS"/>
          <w:i/>
          <w:color w:val="93867A"/>
          <w:sz w:val="20"/>
          <w:lang w:val="en-US"/>
        </w:rPr>
        <w:t xml:space="preserve"> </w:t>
      </w:r>
      <w:r w:rsidR="005C2E95">
        <w:rPr>
          <w:rFonts w:eastAsia="Arial Unicode MS" w:hAnsi="Arial Unicode MS" w:cs="Arial Unicode MS"/>
          <w:i/>
          <w:color w:val="93867A"/>
          <w:sz w:val="20"/>
          <w:lang w:val="en-US"/>
        </w:rPr>
        <w:t xml:space="preserve">Share that in a crisis situation those normally able to help may not be able to and </w:t>
      </w:r>
      <w:proofErr w:type="gramStart"/>
      <w:r w:rsidR="005C2E95">
        <w:rPr>
          <w:rFonts w:eastAsia="Arial Unicode MS" w:hAnsi="Arial Unicode MS" w:cs="Arial Unicode MS"/>
          <w:i/>
          <w:color w:val="93867A"/>
          <w:sz w:val="20"/>
          <w:lang w:val="en-US"/>
        </w:rPr>
        <w:t>may need</w:t>
      </w:r>
      <w:proofErr w:type="gramEnd"/>
      <w:r w:rsidR="005C2E95">
        <w:rPr>
          <w:rFonts w:eastAsia="Arial Unicode MS" w:hAnsi="Arial Unicode MS" w:cs="Arial Unicode MS"/>
          <w:i/>
          <w:color w:val="93867A"/>
          <w:sz w:val="20"/>
          <w:lang w:val="en-US"/>
        </w:rPr>
        <w:t xml:space="preserve"> help themselves. </w:t>
      </w:r>
      <w:r w:rsidR="008F6303">
        <w:rPr>
          <w:rFonts w:eastAsia="Arial Unicode MS" w:hAnsi="Arial Unicode MS" w:cs="Arial Unicode MS"/>
          <w:i/>
          <w:color w:val="93867A"/>
          <w:sz w:val="20"/>
          <w:lang w:val="en-US"/>
        </w:rPr>
        <w:t>Explain that when we can</w:t>
      </w:r>
      <w:r w:rsidR="008F6303">
        <w:rPr>
          <w:rFonts w:eastAsia="Arial Unicode MS" w:hAnsi="Arial Unicode MS" w:cs="Arial Unicode MS"/>
          <w:i/>
          <w:color w:val="93867A"/>
          <w:sz w:val="20"/>
          <w:lang w:val="en-US"/>
        </w:rPr>
        <w:t>’</w:t>
      </w:r>
      <w:r w:rsidR="008F6303">
        <w:rPr>
          <w:rFonts w:eastAsia="Arial Unicode MS" w:hAnsi="Arial Unicode MS" w:cs="Arial Unicode MS"/>
          <w:i/>
          <w:color w:val="93867A"/>
          <w:sz w:val="20"/>
          <w:lang w:val="en-US"/>
        </w:rPr>
        <w:t xml:space="preserve">t do something directly </w:t>
      </w:r>
      <w:proofErr w:type="spellStart"/>
      <w:r w:rsidR="008F6303">
        <w:rPr>
          <w:rFonts w:eastAsia="Arial Unicode MS" w:hAnsi="Arial Unicode MS" w:cs="Arial Unicode MS"/>
          <w:i/>
          <w:color w:val="93867A"/>
          <w:sz w:val="20"/>
          <w:lang w:val="en-US"/>
        </w:rPr>
        <w:t>organisations</w:t>
      </w:r>
      <w:proofErr w:type="spellEnd"/>
      <w:r w:rsidR="008F6303">
        <w:rPr>
          <w:rFonts w:eastAsia="Arial Unicode MS" w:hAnsi="Arial Unicode MS" w:cs="Arial Unicode MS"/>
          <w:i/>
          <w:color w:val="93867A"/>
          <w:sz w:val="20"/>
          <w:lang w:val="en-US"/>
        </w:rPr>
        <w:t xml:space="preserve"> like the British Red Cross </w:t>
      </w:r>
      <w:r w:rsidR="005C2E95">
        <w:rPr>
          <w:rFonts w:eastAsia="Arial Unicode MS" w:hAnsi="Arial Unicode MS" w:cs="Arial Unicode MS"/>
          <w:i/>
          <w:color w:val="93867A"/>
          <w:sz w:val="20"/>
          <w:lang w:val="en-US"/>
        </w:rPr>
        <w:t xml:space="preserve">have workers and volunteers who </w:t>
      </w:r>
      <w:r w:rsidR="001C43B6">
        <w:rPr>
          <w:rFonts w:eastAsia="Arial Unicode MS" w:hAnsi="Arial Unicode MS" w:cs="Arial Unicode MS"/>
          <w:i/>
          <w:color w:val="93867A"/>
          <w:sz w:val="20"/>
          <w:lang w:val="en-US"/>
        </w:rPr>
        <w:t xml:space="preserve">they </w:t>
      </w:r>
      <w:r w:rsidR="008F6303">
        <w:rPr>
          <w:rFonts w:eastAsia="Arial Unicode MS" w:hAnsi="Arial Unicode MS" w:cs="Arial Unicode MS"/>
          <w:i/>
          <w:color w:val="93867A"/>
          <w:sz w:val="20"/>
          <w:lang w:val="en-US"/>
        </w:rPr>
        <w:t>can send to help those who are suffering.</w:t>
      </w:r>
      <w:r w:rsidRPr="001A1E76">
        <w:rPr>
          <w:rFonts w:eastAsia="Arial Unicode MS" w:hAnsi="Arial Unicode MS" w:cs="Arial Unicode MS"/>
          <w:i/>
          <w:color w:val="93867A"/>
          <w:sz w:val="20"/>
          <w:lang w:val="en-US"/>
        </w:rPr>
        <w:t>]</w:t>
      </w:r>
    </w:p>
    <w:p w:rsidR="00922627" w:rsidRDefault="00922627">
      <w:pPr>
        <w:pStyle w:val="ListParagraph"/>
        <w:ind w:left="360"/>
      </w:pPr>
    </w:p>
    <w:sectPr w:rsidR="00922627" w:rsidSect="00F0414E">
      <w:headerReference w:type="even" r:id="rId8"/>
      <w:headerReference w:type="default" r:id="rId9"/>
      <w:footerReference w:type="even" r:id="rId10"/>
      <w:footerReference w:type="default" r:id="rId11"/>
      <w:headerReference w:type="first" r:id="rId12"/>
      <w:pgSz w:w="11900" w:h="16840"/>
      <w:pgMar w:top="1843" w:right="1127" w:bottom="2268" w:left="1134"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B7" w:rsidRDefault="00B43CB7" w:rsidP="00F0414E">
      <w:r>
        <w:separator/>
      </w:r>
    </w:p>
  </w:endnote>
  <w:endnote w:type="continuationSeparator" w:id="0">
    <w:p w:rsidR="00B43CB7" w:rsidRDefault="00B43CB7" w:rsidP="00F0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B7" w:rsidRDefault="00B43CB7" w:rsidP="00F041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43CB7" w:rsidRDefault="00B43CB7" w:rsidP="00F04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B7" w:rsidRDefault="008F7190" w:rsidP="00F0414E">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295910"/>
                      </a:xfrm>
                      <a:prstGeom prst="rect">
                        <a:avLst/>
                      </a:prstGeom>
                      <a:noFill/>
                      <a:ln>
                        <a:noFill/>
                      </a:ln>
                      <a:effectLst/>
                      <a:extLst>
                        <a:ext uri="{C572A759-6A51-4108-AA02-DFA0A04FC94B}"/>
                      </a:extLst>
                    </wps:spPr>
                    <wps:txbx>
                      <w:txbxContent>
                        <w:p w:rsidR="00B43CB7" w:rsidRPr="00823E72" w:rsidRDefault="00B43CB7" w:rsidP="00F0414E">
                          <w:pPr>
                            <w:pStyle w:val="Footer"/>
                            <w:jc w:val="right"/>
                            <w:rPr>
                              <w:b/>
                              <w:color w:val="FFFFFF" w:themeColor="background1"/>
                              <w:sz w:val="28"/>
                              <w:szCs w:val="28"/>
                            </w:rPr>
                          </w:pPr>
                          <w:r w:rsidRPr="00823E72">
                            <w:rPr>
                              <w:rStyle w:val="PageNumber"/>
                              <w:b/>
                              <w:color w:val="FFFFFF" w:themeColor="background1"/>
                              <w:sz w:val="28"/>
                              <w:szCs w:val="28"/>
                            </w:rPr>
                            <w:fldChar w:fldCharType="begin"/>
                          </w:r>
                          <w:r w:rsidRPr="00823E72">
                            <w:rPr>
                              <w:rStyle w:val="PageNumber"/>
                              <w:b/>
                              <w:color w:val="FFFFFF" w:themeColor="background1"/>
                              <w:sz w:val="28"/>
                              <w:szCs w:val="28"/>
                            </w:rPr>
                            <w:instrText xml:space="preserve">PAGE  </w:instrText>
                          </w:r>
                          <w:r w:rsidRPr="00823E72">
                            <w:rPr>
                              <w:rStyle w:val="PageNumber"/>
                              <w:b/>
                              <w:color w:val="FFFFFF" w:themeColor="background1"/>
                              <w:sz w:val="28"/>
                              <w:szCs w:val="28"/>
                            </w:rPr>
                            <w:fldChar w:fldCharType="separate"/>
                          </w:r>
                          <w:r w:rsidR="00E268D3">
                            <w:rPr>
                              <w:rStyle w:val="PageNumber"/>
                              <w:b/>
                              <w:noProof/>
                              <w:color w:val="FFFFFF" w:themeColor="background1"/>
                              <w:sz w:val="28"/>
                              <w:szCs w:val="28"/>
                            </w:rPr>
                            <w:t>1</w:t>
                          </w:r>
                          <w:r w:rsidRPr="00823E72">
                            <w:rPr>
                              <w:rStyle w:val="PageNumber"/>
                              <w:b/>
                              <w:color w:val="FFFFFF" w:themeColor="background1"/>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2pt;margin-top:-28.15pt;width:22.2pt;height:2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" filled="f" stroked="f">
              <v:path arrowok="t"/>
              <v:textbox style="mso-fit-shape-to-text:t">
                <w:txbxContent>
                  <w:p w:rsidR="00B43CB7" w:rsidRPr="00823E72" w:rsidRDefault="00B43CB7" w:rsidP="00F0414E">
                    <w:pPr>
                      <w:pStyle w:val="Footer"/>
                      <w:jc w:val="right"/>
                      <w:rPr>
                        <w:b/>
                        <w:color w:val="FFFFFF" w:themeColor="background1"/>
                        <w:sz w:val="28"/>
                        <w:szCs w:val="28"/>
                      </w:rPr>
                    </w:pPr>
                    <w:r w:rsidRPr="00823E72">
                      <w:rPr>
                        <w:rStyle w:val="PageNumber"/>
                        <w:b/>
                        <w:color w:val="FFFFFF" w:themeColor="background1"/>
                        <w:sz w:val="28"/>
                        <w:szCs w:val="28"/>
                      </w:rPr>
                      <w:fldChar w:fldCharType="begin"/>
                    </w:r>
                    <w:r w:rsidRPr="00823E72">
                      <w:rPr>
                        <w:rStyle w:val="PageNumber"/>
                        <w:b/>
                        <w:color w:val="FFFFFF" w:themeColor="background1"/>
                        <w:sz w:val="28"/>
                        <w:szCs w:val="28"/>
                      </w:rPr>
                      <w:instrText xml:space="preserve">PAGE  </w:instrText>
                    </w:r>
                    <w:r w:rsidRPr="00823E72">
                      <w:rPr>
                        <w:rStyle w:val="PageNumber"/>
                        <w:b/>
                        <w:color w:val="FFFFFF" w:themeColor="background1"/>
                        <w:sz w:val="28"/>
                        <w:szCs w:val="28"/>
                      </w:rPr>
                      <w:fldChar w:fldCharType="separate"/>
                    </w:r>
                    <w:r w:rsidR="00E268D3">
                      <w:rPr>
                        <w:rStyle w:val="PageNumber"/>
                        <w:b/>
                        <w:noProof/>
                        <w:color w:val="FFFFFF" w:themeColor="background1"/>
                        <w:sz w:val="28"/>
                        <w:szCs w:val="28"/>
                      </w:rPr>
                      <w:t>1</w:t>
                    </w:r>
                    <w:r w:rsidRPr="00823E72">
                      <w:rPr>
                        <w:rStyle w:val="PageNumber"/>
                        <w:b/>
                        <w:color w:val="FFFFFF" w:themeColor="background1"/>
                        <w:sz w:val="28"/>
                        <w:szCs w:val="28"/>
                      </w:rPr>
                      <w:fldChar w:fldCharType="end"/>
                    </w:r>
                  </w:p>
                </w:txbxContent>
              </v:textbox>
              <w10:wrap type="square"/>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342899</wp:posOffset>
              </wp:positionH>
              <wp:positionV relativeFrom="paragraph">
                <wp:posOffset>-699770</wp:posOffset>
              </wp:positionV>
              <wp:extent cx="0" cy="8001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55.1pt" to="2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" strokecolor="white [3212]">
              <o:lock v:ext="edit" shapetype="f"/>
            </v:line>
          </w:pict>
        </mc:Fallback>
      </mc:AlternateContent>
    </w:r>
    <w:r>
      <w:rPr>
        <w:noProof/>
      </w:rPr>
      <mc:AlternateContent>
        <mc:Choice Requires="wps">
          <w:drawing>
            <wp:anchor distT="0" distB="0" distL="114300" distR="114300" simplePos="0" relativeHeight="251660286" behindDoc="0" locked="0" layoutInCell="1" allowOverlap="1">
              <wp:simplePos x="0" y="0"/>
              <wp:positionH relativeFrom="column">
                <wp:posOffset>-799465</wp:posOffset>
              </wp:positionH>
              <wp:positionV relativeFrom="paragraph">
                <wp:posOffset>-901065</wp:posOffset>
              </wp:positionV>
              <wp:extent cx="7658100" cy="1229995"/>
              <wp:effectExtent l="0" t="0" r="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1229995"/>
                      </a:xfrm>
                      <a:prstGeom prst="rect">
                        <a:avLst/>
                      </a:prstGeom>
                      <a:solidFill>
                        <a:srgbClr val="CE162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margin-left:-62.95pt;margin-top:-70.95pt;width:603pt;height:96.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" fillcolor="#ce1620" stroked="f">
              <v:path arrowok="t"/>
            </v:rect>
          </w:pict>
        </mc:Fallback>
      </mc:AlternateContent>
    </w:r>
    <w:r>
      <w:rPr>
        <w:noProof/>
      </w:rPr>
      <mc:AlternateContent>
        <mc:Choice Requires="wps">
          <w:drawing>
            <wp:anchor distT="0" distB="0" distL="114300" distR="114300" simplePos="0" relativeHeight="251661311" behindDoc="0" locked="0" layoutInCell="1" allowOverlap="1">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43CB7" w:rsidRDefault="00B43CB7" w:rsidP="00F0414E">
                          <w:pPr>
                            <w:pStyle w:val="Footer"/>
                            <w:ind w:left="567"/>
                            <w:rPr>
                              <w:color w:val="FFFFFF" w:themeColor="background1"/>
                              <w:sz w:val="18"/>
                              <w:szCs w:val="18"/>
                              <w:lang w:val="en-US"/>
                            </w:rPr>
                          </w:pPr>
                        </w:p>
                        <w:p w:rsidR="00B43CB7" w:rsidRPr="00823E72" w:rsidRDefault="00B43CB7" w:rsidP="00F0414E">
                          <w:pPr>
                            <w:pStyle w:val="Footer"/>
                            <w:ind w:left="567"/>
                            <w:rPr>
                              <w:color w:val="FFFFFF" w:themeColor="background1"/>
                              <w:sz w:val="18"/>
                              <w:szCs w:val="18"/>
                              <w:lang w:val="en-US"/>
                            </w:rPr>
                          </w:pPr>
                          <w:r w:rsidRPr="00823E72">
                            <w:rPr>
                              <w:color w:val="FFFFFF" w:themeColor="background1"/>
                              <w:sz w:val="18"/>
                              <w:szCs w:val="18"/>
                              <w:lang w:val="en-US"/>
                            </w:rPr>
                            <w:t>© British Red Cross 2014. All images © British Red Cross 2014 unless otherwise stated.</w:t>
                          </w:r>
                        </w:p>
                        <w:p w:rsidR="00B43CB7" w:rsidRPr="00823E72" w:rsidRDefault="00B43CB7" w:rsidP="00F0414E">
                          <w:pPr>
                            <w:pStyle w:val="Footer"/>
                            <w:ind w:left="567"/>
                            <w:rPr>
                              <w:color w:val="FFFFFF" w:themeColor="background1"/>
                              <w:sz w:val="18"/>
                              <w:szCs w:val="18"/>
                              <w:lang w:val="en-US"/>
                            </w:rPr>
                          </w:pPr>
                          <w:r w:rsidRPr="00823E72">
                            <w:rPr>
                              <w:color w:val="FFFFFF" w:themeColor="background1"/>
                              <w:sz w:val="18"/>
                              <w:szCs w:val="18"/>
                              <w:lang w:val="en-US"/>
                            </w:rPr>
                            <w:t>This resource and other free educational materials are available at </w:t>
                          </w:r>
                          <w:hyperlink r:id="rId1" w:history="1">
                            <w:r w:rsidRPr="00823E72">
                              <w:rPr>
                                <w:rStyle w:val="Hyperlink"/>
                                <w:color w:val="FFFFFF" w:themeColor="background1"/>
                                <w:sz w:val="18"/>
                                <w:szCs w:val="18"/>
                                <w:lang w:val="en-US"/>
                              </w:rPr>
                              <w:t>www.redcross.org.uk/education</w:t>
                            </w:r>
                          </w:hyperlink>
                        </w:p>
                        <w:p w:rsidR="00B43CB7" w:rsidRPr="00823E72" w:rsidRDefault="00B43CB7" w:rsidP="00F0414E">
                          <w:pPr>
                            <w:pStyle w:val="Footer"/>
                            <w:tabs>
                              <w:tab w:val="clear" w:pos="8640"/>
                              <w:tab w:val="right" w:pos="8931"/>
                            </w:tabs>
                            <w:ind w:left="567"/>
                            <w:rPr>
                              <w:color w:val="FFFFFF" w:themeColor="background1"/>
                              <w:sz w:val="18"/>
                              <w:szCs w:val="18"/>
                              <w:lang w:val="en-US"/>
                            </w:rPr>
                          </w:pPr>
                          <w:r w:rsidRPr="00823E72">
                            <w:rPr>
                              <w:color w:val="FFFFFF" w:themeColor="background1"/>
                              <w:sz w:val="18"/>
                              <w:szCs w:val="18"/>
                              <w:lang w:val="en-US"/>
                            </w:rPr>
                            <w:t>The British Red Cross Society is a charity registered in England and Wales (220949) and Scotland (SCO37738).</w:t>
                          </w:r>
                        </w:p>
                        <w:p w:rsidR="00B43CB7" w:rsidRPr="00823E72" w:rsidRDefault="00B43CB7" w:rsidP="00F0414E">
                          <w:pPr>
                            <w:ind w:left="567"/>
                            <w:rPr>
                              <w:color w:val="FFFFFF" w:themeColor="background1"/>
                            </w:rPr>
                          </w:pPr>
                        </w:p>
                        <w:p w:rsidR="00B43CB7" w:rsidRDefault="00B43CB7" w:rsidP="00F0414E">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" filled="f" stroked="f">
              <v:path arrowok="t"/>
              <v:textbox>
                <w:txbxContent>
                  <w:p w:rsidR="00B43CB7" w:rsidRDefault="00B43CB7" w:rsidP="00F0414E">
                    <w:pPr>
                      <w:pStyle w:val="Footer"/>
                      <w:ind w:left="567"/>
                      <w:rPr>
                        <w:color w:val="FFFFFF" w:themeColor="background1"/>
                        <w:sz w:val="18"/>
                        <w:szCs w:val="18"/>
                        <w:lang w:val="en-US"/>
                      </w:rPr>
                    </w:pPr>
                  </w:p>
                  <w:p w:rsidR="00B43CB7" w:rsidRPr="00823E72" w:rsidRDefault="00B43CB7" w:rsidP="00F0414E">
                    <w:pPr>
                      <w:pStyle w:val="Footer"/>
                      <w:ind w:left="567"/>
                      <w:rPr>
                        <w:color w:val="FFFFFF" w:themeColor="background1"/>
                        <w:sz w:val="18"/>
                        <w:szCs w:val="18"/>
                        <w:lang w:val="en-US"/>
                      </w:rPr>
                    </w:pPr>
                    <w:r w:rsidRPr="00823E72">
                      <w:rPr>
                        <w:color w:val="FFFFFF" w:themeColor="background1"/>
                        <w:sz w:val="18"/>
                        <w:szCs w:val="18"/>
                        <w:lang w:val="en-US"/>
                      </w:rPr>
                      <w:t>© British Red Cross 2014. All images © British Red Cross 2014 unless otherwise stated.</w:t>
                    </w:r>
                  </w:p>
                  <w:p w:rsidR="00B43CB7" w:rsidRPr="00823E72" w:rsidRDefault="00B43CB7" w:rsidP="00F0414E">
                    <w:pPr>
                      <w:pStyle w:val="Footer"/>
                      <w:ind w:left="567"/>
                      <w:rPr>
                        <w:color w:val="FFFFFF" w:themeColor="background1"/>
                        <w:sz w:val="18"/>
                        <w:szCs w:val="18"/>
                        <w:lang w:val="en-US"/>
                      </w:rPr>
                    </w:pPr>
                    <w:r w:rsidRPr="00823E72">
                      <w:rPr>
                        <w:color w:val="FFFFFF" w:themeColor="background1"/>
                        <w:sz w:val="18"/>
                        <w:szCs w:val="18"/>
                        <w:lang w:val="en-US"/>
                      </w:rPr>
                      <w:t>This resource and other free educational materials are available at </w:t>
                    </w:r>
                    <w:hyperlink r:id="rId2" w:history="1">
                      <w:r w:rsidRPr="00823E72">
                        <w:rPr>
                          <w:rStyle w:val="Hyperlink"/>
                          <w:color w:val="FFFFFF" w:themeColor="background1"/>
                          <w:sz w:val="18"/>
                          <w:szCs w:val="18"/>
                          <w:lang w:val="en-US"/>
                        </w:rPr>
                        <w:t>www.redcross.org.uk/education</w:t>
                      </w:r>
                    </w:hyperlink>
                  </w:p>
                  <w:p w:rsidR="00B43CB7" w:rsidRPr="00823E72" w:rsidRDefault="00B43CB7" w:rsidP="00F0414E">
                    <w:pPr>
                      <w:pStyle w:val="Footer"/>
                      <w:tabs>
                        <w:tab w:val="clear" w:pos="8640"/>
                        <w:tab w:val="right" w:pos="8931"/>
                      </w:tabs>
                      <w:ind w:left="567"/>
                      <w:rPr>
                        <w:color w:val="FFFFFF" w:themeColor="background1"/>
                        <w:sz w:val="18"/>
                        <w:szCs w:val="18"/>
                        <w:lang w:val="en-US"/>
                      </w:rPr>
                    </w:pPr>
                    <w:r w:rsidRPr="00823E72">
                      <w:rPr>
                        <w:color w:val="FFFFFF" w:themeColor="background1"/>
                        <w:sz w:val="18"/>
                        <w:szCs w:val="18"/>
                        <w:lang w:val="en-US"/>
                      </w:rPr>
                      <w:t>The British Red Cross Society is a charity registered in England and Wales (220949) and Scotland (SCO37738).</w:t>
                    </w:r>
                  </w:p>
                  <w:p w:rsidR="00B43CB7" w:rsidRPr="00823E72" w:rsidRDefault="00B43CB7" w:rsidP="00F0414E">
                    <w:pPr>
                      <w:ind w:left="567"/>
                      <w:rPr>
                        <w:color w:val="FFFFFF" w:themeColor="background1"/>
                      </w:rPr>
                    </w:pPr>
                  </w:p>
                  <w:p w:rsidR="00B43CB7" w:rsidRDefault="00B43CB7" w:rsidP="00F0414E">
                    <w:pPr>
                      <w:ind w:left="56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B7" w:rsidRDefault="00B43CB7" w:rsidP="00F0414E">
      <w:r>
        <w:separator/>
      </w:r>
    </w:p>
  </w:footnote>
  <w:footnote w:type="continuationSeparator" w:id="0">
    <w:p w:rsidR="00B43CB7" w:rsidRDefault="00B43CB7" w:rsidP="00F04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B7" w:rsidRDefault="008F7190">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78750" cy="10801985"/>
          <wp:effectExtent l="0" t="0" r="0" b="0"/>
          <wp:wrapNone/>
          <wp:docPr id="8" name="Picture 3"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B7" w:rsidRPr="00823E72" w:rsidRDefault="008F7190" w:rsidP="00F0414E">
    <w:pPr>
      <w:pStyle w:val="Header"/>
      <w:tabs>
        <w:tab w:val="clear" w:pos="4320"/>
        <w:tab w:val="clear" w:pos="8640"/>
        <w:tab w:val="left" w:pos="4820"/>
      </w:tabs>
      <w:ind w:left="-1134"/>
    </w:pPr>
    <w:r>
      <w:rPr>
        <w:noProof/>
      </w:rPr>
      <mc:AlternateContent>
        <mc:Choice Requires="wps">
          <w:drawing>
            <wp:anchor distT="0" distB="0" distL="114300" distR="114300" simplePos="0" relativeHeight="251667456" behindDoc="0" locked="0" layoutInCell="1" allowOverlap="1">
              <wp:simplePos x="0" y="0"/>
              <wp:positionH relativeFrom="column">
                <wp:posOffset>2747010</wp:posOffset>
              </wp:positionH>
              <wp:positionV relativeFrom="paragraph">
                <wp:posOffset>342900</wp:posOffset>
              </wp:positionV>
              <wp:extent cx="3943350" cy="685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43CB7" w:rsidRPr="00823E72" w:rsidRDefault="00B43CB7" w:rsidP="00F0414E">
                          <w:pPr>
                            <w:pStyle w:val="Header"/>
                            <w:tabs>
                              <w:tab w:val="clear" w:pos="4320"/>
                              <w:tab w:val="clear" w:pos="8640"/>
                              <w:tab w:val="left" w:pos="4820"/>
                            </w:tabs>
                            <w:rPr>
                              <w:b/>
                              <w:sz w:val="28"/>
                              <w:szCs w:val="28"/>
                            </w:rPr>
                          </w:pPr>
                          <w:r w:rsidRPr="00823E72">
                            <w:rPr>
                              <w:b/>
                              <w:sz w:val="28"/>
                              <w:szCs w:val="28"/>
                            </w:rPr>
                            <w:t>EDUCATION RESOURCES</w:t>
                          </w:r>
                        </w:p>
                        <w:p w:rsidR="00B43CB7" w:rsidRPr="00684471" w:rsidRDefault="00B43CB7" w:rsidP="00F0414E">
                          <w:pPr>
                            <w:widowControl w:val="0"/>
                            <w:autoSpaceDE w:val="0"/>
                            <w:autoSpaceDN w:val="0"/>
                            <w:adjustRightInd w:val="0"/>
                            <w:rPr>
                              <w:rFonts w:cs="Arial"/>
                              <w:sz w:val="28"/>
                              <w:szCs w:val="28"/>
                              <w:lang w:val="en-US" w:eastAsia="en-US"/>
                            </w:rPr>
                          </w:pPr>
                          <w:r>
                            <w:rPr>
                              <w:rFonts w:cs="Arial"/>
                              <w:sz w:val="28"/>
                              <w:szCs w:val="28"/>
                              <w:lang w:val="en-US" w:eastAsia="en-US"/>
                            </w:rPr>
                            <w:t>Introduction to humanity</w:t>
                          </w:r>
                        </w:p>
                        <w:p w:rsidR="00B43CB7" w:rsidRDefault="00B4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6.3pt;margin-top:27pt;width:310.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" filled="f" stroked="f">
              <v:path arrowok="t"/>
              <v:textbox>
                <w:txbxContent>
                  <w:p w:rsidR="00B43CB7" w:rsidRPr="00823E72" w:rsidRDefault="00B43CB7" w:rsidP="00F0414E">
                    <w:pPr>
                      <w:pStyle w:val="Header"/>
                      <w:tabs>
                        <w:tab w:val="clear" w:pos="4320"/>
                        <w:tab w:val="clear" w:pos="8640"/>
                        <w:tab w:val="left" w:pos="4820"/>
                      </w:tabs>
                      <w:rPr>
                        <w:b/>
                        <w:sz w:val="28"/>
                        <w:szCs w:val="28"/>
                      </w:rPr>
                    </w:pPr>
                    <w:r w:rsidRPr="00823E72">
                      <w:rPr>
                        <w:b/>
                        <w:sz w:val="28"/>
                        <w:szCs w:val="28"/>
                      </w:rPr>
                      <w:t>EDUCATION RESOURCES</w:t>
                    </w:r>
                  </w:p>
                  <w:p w:rsidR="00B43CB7" w:rsidRPr="00684471" w:rsidRDefault="00B43CB7" w:rsidP="00F0414E">
                    <w:pPr>
                      <w:widowControl w:val="0"/>
                      <w:autoSpaceDE w:val="0"/>
                      <w:autoSpaceDN w:val="0"/>
                      <w:adjustRightInd w:val="0"/>
                      <w:rPr>
                        <w:rFonts w:cs="Arial"/>
                        <w:sz w:val="28"/>
                        <w:szCs w:val="28"/>
                        <w:lang w:val="en-US" w:eastAsia="en-US"/>
                      </w:rPr>
                    </w:pPr>
                    <w:r>
                      <w:rPr>
                        <w:rFonts w:cs="Arial"/>
                        <w:sz w:val="28"/>
                        <w:szCs w:val="28"/>
                        <w:lang w:val="en-US" w:eastAsia="en-US"/>
                      </w:rPr>
                      <w:t>Introduction to humanity</w:t>
                    </w:r>
                  </w:p>
                  <w:p w:rsidR="00B43CB7" w:rsidRDefault="00B43CB7"/>
                </w:txbxContent>
              </v:textbox>
            </v:shape>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2514599</wp:posOffset>
              </wp:positionH>
              <wp:positionV relativeFrom="paragraph">
                <wp:posOffset>255905</wp:posOffset>
              </wp:positionV>
              <wp:extent cx="0" cy="8001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a:solidFill>
                          <a:srgbClr val="CE162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8pt,20.15pt" to="198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" strokecolor="#ce1620">
              <o:lock v:ext="edit" shapetype="f"/>
            </v:line>
          </w:pict>
        </mc:Fallback>
      </mc:AlternateContent>
    </w:r>
    <w:r w:rsidR="00B43CB7">
      <w:rPr>
        <w:noProof/>
      </w:rPr>
      <w:drawing>
        <wp:inline distT="0" distB="0" distL="0" distR="0">
          <wp:extent cx="3221736" cy="12252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1">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r w:rsidR="00B43CB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B7" w:rsidRDefault="008F7190">
    <w:pPr>
      <w:pStyle w:val="Header"/>
    </w:pPr>
    <w:r>
      <w:rPr>
        <w:noProof/>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78750" cy="10801985"/>
          <wp:effectExtent l="0" t="0" r="0" b="0"/>
          <wp:wrapNone/>
          <wp:docPr id="4" name="Picture 4"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2EB"/>
    <w:multiLevelType w:val="hybridMultilevel"/>
    <w:tmpl w:val="A162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05CC5"/>
    <w:multiLevelType w:val="hybridMultilevel"/>
    <w:tmpl w:val="61789AC6"/>
    <w:lvl w:ilvl="0" w:tplc="AC70D074">
      <w:start w:val="1"/>
      <w:numFmt w:val="decimal"/>
      <w:lvlText w:val="%1."/>
      <w:lvlJc w:val="left"/>
      <w:pPr>
        <w:ind w:left="360" w:hanging="360"/>
      </w:pPr>
      <w:rPr>
        <w:color w:val="auto"/>
        <w:sz w:val="22"/>
      </w:rPr>
    </w:lvl>
    <w:lvl w:ilvl="1" w:tplc="BA0AAE5E">
      <w:start w:val="1"/>
      <w:numFmt w:val="lowerLetter"/>
      <w:lvlText w:val="%2."/>
      <w:lvlJc w:val="left"/>
      <w:pPr>
        <w:ind w:left="1080" w:hanging="360"/>
      </w:pPr>
      <w:rPr>
        <w:i w:val="0"/>
        <w:color w:val="000000" w:themeColor="text1"/>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97B6B"/>
    <w:multiLevelType w:val="hybridMultilevel"/>
    <w:tmpl w:val="FE2A568E"/>
    <w:lvl w:ilvl="0" w:tplc="0409001B">
      <w:start w:val="4"/>
      <w:numFmt w:val="decimal"/>
      <w:lvlText w:val="%1."/>
      <w:lvlJc w:val="right"/>
      <w:pPr>
        <w:ind w:left="520" w:hanging="180"/>
      </w:pPr>
    </w:lvl>
    <w:lvl w:ilvl="1" w:tplc="04090019">
      <w:start w:val="1"/>
      <w:numFmt w:val="lowerLetter"/>
      <w:lvlText w:val="%2."/>
      <w:lvlJc w:val="left"/>
      <w:pPr>
        <w:ind w:left="160" w:hanging="360"/>
      </w:pPr>
    </w:lvl>
    <w:lvl w:ilvl="2" w:tplc="0409001B">
      <w:start w:val="1"/>
      <w:numFmt w:val="lowerLetter"/>
      <w:lvlText w:val="%3."/>
      <w:lvlJc w:val="right"/>
      <w:pPr>
        <w:ind w:left="880" w:hanging="180"/>
      </w:pPr>
    </w:lvl>
    <w:lvl w:ilvl="3" w:tplc="0409000F" w:tentative="1">
      <w:start w:val="1"/>
      <w:numFmt w:val="decimal"/>
      <w:lvlText w:val="%4."/>
      <w:lvlJc w:val="left"/>
      <w:pPr>
        <w:ind w:left="1600" w:hanging="360"/>
      </w:pPr>
    </w:lvl>
    <w:lvl w:ilvl="4" w:tplc="04090019" w:tentative="1">
      <w:start w:val="1"/>
      <w:numFmt w:val="lowerLetter"/>
      <w:lvlText w:val="%5."/>
      <w:lvlJc w:val="left"/>
      <w:pPr>
        <w:ind w:left="2320" w:hanging="360"/>
      </w:pPr>
    </w:lvl>
    <w:lvl w:ilvl="5" w:tplc="0409001B" w:tentative="1">
      <w:start w:val="1"/>
      <w:numFmt w:val="lowerRoman"/>
      <w:lvlText w:val="%6."/>
      <w:lvlJc w:val="right"/>
      <w:pPr>
        <w:ind w:left="3040" w:hanging="180"/>
      </w:pPr>
    </w:lvl>
    <w:lvl w:ilvl="6" w:tplc="0409000F" w:tentative="1">
      <w:start w:val="1"/>
      <w:numFmt w:val="decimal"/>
      <w:lvlText w:val="%7."/>
      <w:lvlJc w:val="left"/>
      <w:pPr>
        <w:ind w:left="3760" w:hanging="360"/>
      </w:pPr>
    </w:lvl>
    <w:lvl w:ilvl="7" w:tplc="04090019" w:tentative="1">
      <w:start w:val="1"/>
      <w:numFmt w:val="lowerLetter"/>
      <w:lvlText w:val="%8."/>
      <w:lvlJc w:val="left"/>
      <w:pPr>
        <w:ind w:left="4480" w:hanging="360"/>
      </w:pPr>
    </w:lvl>
    <w:lvl w:ilvl="8" w:tplc="0409001B" w:tentative="1">
      <w:start w:val="1"/>
      <w:numFmt w:val="lowerRoman"/>
      <w:lvlText w:val="%9."/>
      <w:lvlJc w:val="right"/>
      <w:pPr>
        <w:ind w:left="5200" w:hanging="180"/>
      </w:pPr>
    </w:lvl>
  </w:abstractNum>
  <w:abstractNum w:abstractNumId="3">
    <w:nsid w:val="117B618C"/>
    <w:multiLevelType w:val="hybridMultilevel"/>
    <w:tmpl w:val="C80C230E"/>
    <w:lvl w:ilvl="0" w:tplc="0409000F">
      <w:start w:val="8"/>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F11225"/>
    <w:multiLevelType w:val="hybridMultilevel"/>
    <w:tmpl w:val="B8505F5E"/>
    <w:lvl w:ilvl="0" w:tplc="0409000F">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2A21BF"/>
    <w:multiLevelType w:val="hybridMultilevel"/>
    <w:tmpl w:val="B562FE66"/>
    <w:lvl w:ilvl="0" w:tplc="0409001B">
      <w:start w:val="1"/>
      <w:numFmt w:val="lowerRoman"/>
      <w:lvlText w:val="%1."/>
      <w:lvlJc w:val="right"/>
      <w:pPr>
        <w:ind w:left="520" w:hanging="180"/>
      </w:pPr>
    </w:lvl>
    <w:lvl w:ilvl="1" w:tplc="04090019" w:tentative="1">
      <w:start w:val="1"/>
      <w:numFmt w:val="lowerLetter"/>
      <w:lvlText w:val="%2."/>
      <w:lvlJc w:val="left"/>
      <w:pPr>
        <w:ind w:left="160" w:hanging="360"/>
      </w:pPr>
    </w:lvl>
    <w:lvl w:ilvl="2" w:tplc="0409001B" w:tentative="1">
      <w:start w:val="1"/>
      <w:numFmt w:val="lowerRoman"/>
      <w:lvlText w:val="%3."/>
      <w:lvlJc w:val="right"/>
      <w:pPr>
        <w:ind w:left="880" w:hanging="180"/>
      </w:pPr>
    </w:lvl>
    <w:lvl w:ilvl="3" w:tplc="0409000F" w:tentative="1">
      <w:start w:val="1"/>
      <w:numFmt w:val="decimal"/>
      <w:lvlText w:val="%4."/>
      <w:lvlJc w:val="left"/>
      <w:pPr>
        <w:ind w:left="1600" w:hanging="360"/>
      </w:pPr>
    </w:lvl>
    <w:lvl w:ilvl="4" w:tplc="04090019" w:tentative="1">
      <w:start w:val="1"/>
      <w:numFmt w:val="lowerLetter"/>
      <w:lvlText w:val="%5."/>
      <w:lvlJc w:val="left"/>
      <w:pPr>
        <w:ind w:left="2320" w:hanging="360"/>
      </w:pPr>
    </w:lvl>
    <w:lvl w:ilvl="5" w:tplc="0409001B" w:tentative="1">
      <w:start w:val="1"/>
      <w:numFmt w:val="lowerRoman"/>
      <w:lvlText w:val="%6."/>
      <w:lvlJc w:val="right"/>
      <w:pPr>
        <w:ind w:left="3040" w:hanging="180"/>
      </w:pPr>
    </w:lvl>
    <w:lvl w:ilvl="6" w:tplc="0409000F" w:tentative="1">
      <w:start w:val="1"/>
      <w:numFmt w:val="decimal"/>
      <w:lvlText w:val="%7."/>
      <w:lvlJc w:val="left"/>
      <w:pPr>
        <w:ind w:left="3760" w:hanging="360"/>
      </w:pPr>
    </w:lvl>
    <w:lvl w:ilvl="7" w:tplc="04090019" w:tentative="1">
      <w:start w:val="1"/>
      <w:numFmt w:val="lowerLetter"/>
      <w:lvlText w:val="%8."/>
      <w:lvlJc w:val="left"/>
      <w:pPr>
        <w:ind w:left="4480" w:hanging="360"/>
      </w:pPr>
    </w:lvl>
    <w:lvl w:ilvl="8" w:tplc="0409001B" w:tentative="1">
      <w:start w:val="1"/>
      <w:numFmt w:val="lowerRoman"/>
      <w:lvlText w:val="%9."/>
      <w:lvlJc w:val="right"/>
      <w:pPr>
        <w:ind w:left="5200" w:hanging="180"/>
      </w:pPr>
    </w:lvl>
  </w:abstractNum>
  <w:abstractNum w:abstractNumId="6">
    <w:nsid w:val="21376619"/>
    <w:multiLevelType w:val="hybridMultilevel"/>
    <w:tmpl w:val="C80C230E"/>
    <w:lvl w:ilvl="0" w:tplc="0409000F">
      <w:start w:val="9"/>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6254BA"/>
    <w:multiLevelType w:val="hybridMultilevel"/>
    <w:tmpl w:val="4BE89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9B297B"/>
    <w:multiLevelType w:val="multilevel"/>
    <w:tmpl w:val="2E027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5187896"/>
    <w:multiLevelType w:val="hybridMultilevel"/>
    <w:tmpl w:val="3E64CB98"/>
    <w:lvl w:ilvl="0" w:tplc="0409000F">
      <w:start w:val="7"/>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403C0A"/>
    <w:multiLevelType w:val="hybridMultilevel"/>
    <w:tmpl w:val="B8505F5E"/>
    <w:lvl w:ilvl="0" w:tplc="0409000F">
      <w:start w:val="10"/>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B45812"/>
    <w:multiLevelType w:val="hybridMultilevel"/>
    <w:tmpl w:val="35BE3DFE"/>
    <w:lvl w:ilvl="0" w:tplc="0409000F">
      <w:start w:val="6"/>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A15E8E"/>
    <w:multiLevelType w:val="multilevel"/>
    <w:tmpl w:val="8FF678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E7621A4"/>
    <w:multiLevelType w:val="hybridMultilevel"/>
    <w:tmpl w:val="B5D0728E"/>
    <w:lvl w:ilvl="0" w:tplc="0409001B">
      <w:start w:val="4"/>
      <w:numFmt w:val="decimal"/>
      <w:lvlText w:val="%1."/>
      <w:lvlJc w:val="right"/>
      <w:pPr>
        <w:ind w:left="520" w:hanging="180"/>
      </w:pPr>
    </w:lvl>
    <w:lvl w:ilvl="1" w:tplc="04090019" w:tentative="1">
      <w:start w:val="1"/>
      <w:numFmt w:val="lowerLetter"/>
      <w:lvlText w:val="%2."/>
      <w:lvlJc w:val="left"/>
      <w:pPr>
        <w:ind w:left="160" w:hanging="360"/>
      </w:pPr>
    </w:lvl>
    <w:lvl w:ilvl="2" w:tplc="0409001B" w:tentative="1">
      <w:start w:val="1"/>
      <w:numFmt w:val="lowerRoman"/>
      <w:lvlText w:val="%3."/>
      <w:lvlJc w:val="right"/>
      <w:pPr>
        <w:ind w:left="880" w:hanging="180"/>
      </w:pPr>
    </w:lvl>
    <w:lvl w:ilvl="3" w:tplc="0409000F" w:tentative="1">
      <w:start w:val="1"/>
      <w:numFmt w:val="decimal"/>
      <w:lvlText w:val="%4."/>
      <w:lvlJc w:val="left"/>
      <w:pPr>
        <w:ind w:left="1600" w:hanging="360"/>
      </w:pPr>
    </w:lvl>
    <w:lvl w:ilvl="4" w:tplc="04090019" w:tentative="1">
      <w:start w:val="1"/>
      <w:numFmt w:val="lowerLetter"/>
      <w:lvlText w:val="%5."/>
      <w:lvlJc w:val="left"/>
      <w:pPr>
        <w:ind w:left="2320" w:hanging="360"/>
      </w:pPr>
    </w:lvl>
    <w:lvl w:ilvl="5" w:tplc="0409001B" w:tentative="1">
      <w:start w:val="1"/>
      <w:numFmt w:val="lowerRoman"/>
      <w:lvlText w:val="%6."/>
      <w:lvlJc w:val="right"/>
      <w:pPr>
        <w:ind w:left="3040" w:hanging="180"/>
      </w:pPr>
    </w:lvl>
    <w:lvl w:ilvl="6" w:tplc="0409000F" w:tentative="1">
      <w:start w:val="1"/>
      <w:numFmt w:val="decimal"/>
      <w:lvlText w:val="%7."/>
      <w:lvlJc w:val="left"/>
      <w:pPr>
        <w:ind w:left="3760" w:hanging="360"/>
      </w:pPr>
    </w:lvl>
    <w:lvl w:ilvl="7" w:tplc="04090019" w:tentative="1">
      <w:start w:val="1"/>
      <w:numFmt w:val="lowerLetter"/>
      <w:lvlText w:val="%8."/>
      <w:lvlJc w:val="left"/>
      <w:pPr>
        <w:ind w:left="4480" w:hanging="360"/>
      </w:pPr>
    </w:lvl>
    <w:lvl w:ilvl="8" w:tplc="0409001B" w:tentative="1">
      <w:start w:val="1"/>
      <w:numFmt w:val="lowerRoman"/>
      <w:lvlText w:val="%9."/>
      <w:lvlJc w:val="right"/>
      <w:pPr>
        <w:ind w:left="5200" w:hanging="180"/>
      </w:pPr>
    </w:lvl>
  </w:abstractNum>
  <w:abstractNum w:abstractNumId="16">
    <w:nsid w:val="5EBA60B0"/>
    <w:multiLevelType w:val="multilevel"/>
    <w:tmpl w:val="35BE3D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F685F85"/>
    <w:multiLevelType w:val="hybridMultilevel"/>
    <w:tmpl w:val="76E012D4"/>
    <w:lvl w:ilvl="0" w:tplc="02A61596">
      <w:numFmt w:val="bullet"/>
      <w:lvlText w:val="-"/>
      <w:lvlJc w:val="left"/>
      <w:pPr>
        <w:ind w:left="720" w:hanging="360"/>
      </w:pPr>
      <w:rPr>
        <w:rFonts w:ascii="Arial" w:eastAsia="Arial Unicode MS" w:hAnsi="Aria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321E9"/>
    <w:multiLevelType w:val="hybridMultilevel"/>
    <w:tmpl w:val="5F1C3A3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20EFF"/>
    <w:multiLevelType w:val="hybridMultilevel"/>
    <w:tmpl w:val="E946C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7773A2"/>
    <w:multiLevelType w:val="multilevel"/>
    <w:tmpl w:val="35BE3D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1C202DA"/>
    <w:multiLevelType w:val="hybridMultilevel"/>
    <w:tmpl w:val="FFF4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0122A2"/>
    <w:multiLevelType w:val="hybridMultilevel"/>
    <w:tmpl w:val="C03AE7E0"/>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CF401E6"/>
    <w:multiLevelType w:val="hybridMultilevel"/>
    <w:tmpl w:val="35BE3DFE"/>
    <w:lvl w:ilvl="0" w:tplc="0409000F">
      <w:start w:val="4"/>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
  </w:num>
  <w:num w:numId="4">
    <w:abstractNumId w:val="22"/>
  </w:num>
  <w:num w:numId="5">
    <w:abstractNumId w:val="23"/>
  </w:num>
  <w:num w:numId="6">
    <w:abstractNumId w:val="21"/>
  </w:num>
  <w:num w:numId="7">
    <w:abstractNumId w:val="7"/>
  </w:num>
  <w:num w:numId="8">
    <w:abstractNumId w:val="17"/>
  </w:num>
  <w:num w:numId="9">
    <w:abstractNumId w:val="9"/>
  </w:num>
  <w:num w:numId="10">
    <w:abstractNumId w:val="19"/>
  </w:num>
  <w:num w:numId="11">
    <w:abstractNumId w:val="12"/>
  </w:num>
  <w:num w:numId="12">
    <w:abstractNumId w:val="3"/>
  </w:num>
  <w:num w:numId="13">
    <w:abstractNumId w:val="4"/>
  </w:num>
  <w:num w:numId="14">
    <w:abstractNumId w:val="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16"/>
  </w:num>
  <w:num w:numId="28">
    <w:abstractNumId w:val="14"/>
  </w:num>
  <w:num w:numId="29">
    <w:abstractNumId w:val="15"/>
  </w:num>
  <w:num w:numId="30">
    <w:abstractNumId w:val="2"/>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0006"/>
    <w:rsid w:val="00053ED0"/>
    <w:rsid w:val="0006100F"/>
    <w:rsid w:val="000959ED"/>
    <w:rsid w:val="00102355"/>
    <w:rsid w:val="00122F83"/>
    <w:rsid w:val="00130D6A"/>
    <w:rsid w:val="00142CBA"/>
    <w:rsid w:val="00146801"/>
    <w:rsid w:val="00163C56"/>
    <w:rsid w:val="00194CC0"/>
    <w:rsid w:val="00196BCB"/>
    <w:rsid w:val="001A11C8"/>
    <w:rsid w:val="001A1E76"/>
    <w:rsid w:val="001B40E8"/>
    <w:rsid w:val="001C43B6"/>
    <w:rsid w:val="001C4B48"/>
    <w:rsid w:val="001D7B06"/>
    <w:rsid w:val="001E7ABA"/>
    <w:rsid w:val="002006D9"/>
    <w:rsid w:val="002848D4"/>
    <w:rsid w:val="002B6DA7"/>
    <w:rsid w:val="003141AA"/>
    <w:rsid w:val="003212BA"/>
    <w:rsid w:val="003612FB"/>
    <w:rsid w:val="00372FA0"/>
    <w:rsid w:val="0039172F"/>
    <w:rsid w:val="003C0CA4"/>
    <w:rsid w:val="003D50AB"/>
    <w:rsid w:val="004064B6"/>
    <w:rsid w:val="0041223E"/>
    <w:rsid w:val="00430E6E"/>
    <w:rsid w:val="00434953"/>
    <w:rsid w:val="00461F09"/>
    <w:rsid w:val="004A3E2F"/>
    <w:rsid w:val="004A5D3C"/>
    <w:rsid w:val="004E650E"/>
    <w:rsid w:val="00514629"/>
    <w:rsid w:val="00592DDA"/>
    <w:rsid w:val="005936C6"/>
    <w:rsid w:val="005A4824"/>
    <w:rsid w:val="005C2E95"/>
    <w:rsid w:val="005F118A"/>
    <w:rsid w:val="0060600D"/>
    <w:rsid w:val="00606BAB"/>
    <w:rsid w:val="00615464"/>
    <w:rsid w:val="0063663A"/>
    <w:rsid w:val="00645E05"/>
    <w:rsid w:val="0066647B"/>
    <w:rsid w:val="006A2527"/>
    <w:rsid w:val="006B64DB"/>
    <w:rsid w:val="006B7A78"/>
    <w:rsid w:val="006C0FDA"/>
    <w:rsid w:val="0072669C"/>
    <w:rsid w:val="00761D47"/>
    <w:rsid w:val="00762E0F"/>
    <w:rsid w:val="007C0381"/>
    <w:rsid w:val="007D0EBF"/>
    <w:rsid w:val="007D4B6E"/>
    <w:rsid w:val="00810D2D"/>
    <w:rsid w:val="008A1A3B"/>
    <w:rsid w:val="008A7407"/>
    <w:rsid w:val="008B1955"/>
    <w:rsid w:val="008B27F8"/>
    <w:rsid w:val="008C7B18"/>
    <w:rsid w:val="008E7EF8"/>
    <w:rsid w:val="008F6303"/>
    <w:rsid w:val="008F7190"/>
    <w:rsid w:val="00905603"/>
    <w:rsid w:val="00907285"/>
    <w:rsid w:val="00922627"/>
    <w:rsid w:val="00977323"/>
    <w:rsid w:val="009A4E3F"/>
    <w:rsid w:val="009D647E"/>
    <w:rsid w:val="009E6A55"/>
    <w:rsid w:val="00A13655"/>
    <w:rsid w:val="00A33B7D"/>
    <w:rsid w:val="00A41550"/>
    <w:rsid w:val="00A814A2"/>
    <w:rsid w:val="00AC0BC0"/>
    <w:rsid w:val="00AC4E7D"/>
    <w:rsid w:val="00AD38AF"/>
    <w:rsid w:val="00AE4E82"/>
    <w:rsid w:val="00AE7CBF"/>
    <w:rsid w:val="00B27116"/>
    <w:rsid w:val="00B43CB7"/>
    <w:rsid w:val="00B73B6C"/>
    <w:rsid w:val="00B80DB4"/>
    <w:rsid w:val="00BC37B6"/>
    <w:rsid w:val="00BC471D"/>
    <w:rsid w:val="00BE65E7"/>
    <w:rsid w:val="00BF5CB1"/>
    <w:rsid w:val="00C10485"/>
    <w:rsid w:val="00C360A7"/>
    <w:rsid w:val="00C54C8A"/>
    <w:rsid w:val="00C72CC3"/>
    <w:rsid w:val="00C839CF"/>
    <w:rsid w:val="00CC10F3"/>
    <w:rsid w:val="00CD0BA6"/>
    <w:rsid w:val="00CE5D50"/>
    <w:rsid w:val="00CF3DD3"/>
    <w:rsid w:val="00CF7FDA"/>
    <w:rsid w:val="00D11361"/>
    <w:rsid w:val="00D33FD7"/>
    <w:rsid w:val="00D40D59"/>
    <w:rsid w:val="00D65573"/>
    <w:rsid w:val="00D85D56"/>
    <w:rsid w:val="00DB0EA4"/>
    <w:rsid w:val="00DD31A4"/>
    <w:rsid w:val="00DD5943"/>
    <w:rsid w:val="00DF6778"/>
    <w:rsid w:val="00E268D3"/>
    <w:rsid w:val="00E33C43"/>
    <w:rsid w:val="00E418F0"/>
    <w:rsid w:val="00E53F96"/>
    <w:rsid w:val="00E72AB0"/>
    <w:rsid w:val="00E93B93"/>
    <w:rsid w:val="00EB75AE"/>
    <w:rsid w:val="00ED5444"/>
    <w:rsid w:val="00F0414E"/>
    <w:rsid w:val="00F04355"/>
    <w:rsid w:val="00F200B2"/>
    <w:rsid w:val="00F25EA7"/>
    <w:rsid w:val="00F43577"/>
    <w:rsid w:val="00F56835"/>
    <w:rsid w:val="00F64DAA"/>
    <w:rsid w:val="00F97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Emphasis" w:uiPriority="2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uiPriority w:val="20"/>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BodyText">
    <w:name w:val="Body Text"/>
    <w:basedOn w:val="Normal"/>
    <w:link w:val="BodyTextChar"/>
    <w:rsid w:val="00684471"/>
    <w:pPr>
      <w:tabs>
        <w:tab w:val="left" w:pos="340"/>
      </w:tabs>
      <w:suppressAutoHyphens/>
      <w:spacing w:after="140" w:line="300" w:lineRule="atLeast"/>
    </w:pPr>
    <w:rPr>
      <w:rFonts w:eastAsia="Times"/>
      <w:szCs w:val="24"/>
      <w:lang w:eastAsia="en-US"/>
    </w:rPr>
  </w:style>
  <w:style w:type="character" w:customStyle="1" w:styleId="BodyTextChar">
    <w:name w:val="Body Text Char"/>
    <w:basedOn w:val="DefaultParagraphFont"/>
    <w:link w:val="BodyText"/>
    <w:rsid w:val="00684471"/>
    <w:rPr>
      <w:rFonts w:ascii="Arial" w:eastAsia="Times" w:hAnsi="Arial"/>
      <w:sz w:val="22"/>
      <w:szCs w:val="24"/>
      <w:lang w:val="en-GB"/>
    </w:rPr>
  </w:style>
  <w:style w:type="paragraph" w:customStyle="1" w:styleId="id6">
    <w:name w:val="id6"/>
    <w:basedOn w:val="Normal"/>
    <w:rsid w:val="003141AA"/>
    <w:pPr>
      <w:spacing w:beforeLines="1" w:afterLines="1"/>
    </w:pPr>
    <w:rPr>
      <w:rFonts w:ascii="Times" w:hAnsi="Times"/>
      <w:sz w:val="20"/>
      <w:szCs w:val="20"/>
      <w:lang w:val="en-US" w:eastAsia="en-US"/>
    </w:rPr>
  </w:style>
  <w:style w:type="paragraph" w:customStyle="1" w:styleId="id7">
    <w:name w:val="id7"/>
    <w:basedOn w:val="Normal"/>
    <w:rsid w:val="003141AA"/>
    <w:pPr>
      <w:spacing w:beforeLines="1" w:afterLines="1"/>
    </w:pPr>
    <w:rPr>
      <w:rFonts w:ascii="Times" w:hAnsi="Time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Emphasis" w:uiPriority="2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uiPriority w:val="20"/>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BodyText">
    <w:name w:val="Body Text"/>
    <w:basedOn w:val="Normal"/>
    <w:link w:val="BodyTextChar"/>
    <w:rsid w:val="00684471"/>
    <w:pPr>
      <w:tabs>
        <w:tab w:val="left" w:pos="340"/>
      </w:tabs>
      <w:suppressAutoHyphens/>
      <w:spacing w:after="140" w:line="300" w:lineRule="atLeast"/>
    </w:pPr>
    <w:rPr>
      <w:rFonts w:eastAsia="Times"/>
      <w:szCs w:val="24"/>
      <w:lang w:eastAsia="en-US"/>
    </w:rPr>
  </w:style>
  <w:style w:type="character" w:customStyle="1" w:styleId="BodyTextChar">
    <w:name w:val="Body Text Char"/>
    <w:basedOn w:val="DefaultParagraphFont"/>
    <w:link w:val="BodyText"/>
    <w:rsid w:val="00684471"/>
    <w:rPr>
      <w:rFonts w:ascii="Arial" w:eastAsia="Times" w:hAnsi="Arial"/>
      <w:sz w:val="22"/>
      <w:szCs w:val="24"/>
      <w:lang w:val="en-GB"/>
    </w:rPr>
  </w:style>
  <w:style w:type="paragraph" w:customStyle="1" w:styleId="id6">
    <w:name w:val="id6"/>
    <w:basedOn w:val="Normal"/>
    <w:rsid w:val="003141AA"/>
    <w:pPr>
      <w:spacing w:beforeLines="1" w:afterLines="1"/>
    </w:pPr>
    <w:rPr>
      <w:rFonts w:ascii="Times" w:hAnsi="Times"/>
      <w:sz w:val="20"/>
      <w:szCs w:val="20"/>
      <w:lang w:val="en-US" w:eastAsia="en-US"/>
    </w:rPr>
  </w:style>
  <w:style w:type="paragraph" w:customStyle="1" w:styleId="id7">
    <w:name w:val="id7"/>
    <w:basedOn w:val="Normal"/>
    <w:rsid w:val="003141AA"/>
    <w:pPr>
      <w:spacing w:beforeLines="1" w:afterLines="1"/>
    </w:pPr>
    <w:rPr>
      <w:rFonts w:ascii="Times"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57879">
      <w:bodyDiv w:val="1"/>
      <w:marLeft w:val="0"/>
      <w:marRight w:val="0"/>
      <w:marTop w:val="0"/>
      <w:marBottom w:val="0"/>
      <w:divBdr>
        <w:top w:val="none" w:sz="0" w:space="0" w:color="auto"/>
        <w:left w:val="none" w:sz="0" w:space="0" w:color="auto"/>
        <w:bottom w:val="none" w:sz="0" w:space="0" w:color="auto"/>
        <w:right w:val="none" w:sz="0" w:space="0" w:color="auto"/>
      </w:divBdr>
    </w:div>
    <w:div w:id="19434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E56A7123</Template>
  <TotalTime>1</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3</cp:revision>
  <cp:lastPrinted>2014-10-21T14:53:00Z</cp:lastPrinted>
  <dcterms:created xsi:type="dcterms:W3CDTF">2017-10-17T10:54:00Z</dcterms:created>
  <dcterms:modified xsi:type="dcterms:W3CDTF">2017-10-24T13:31:00Z</dcterms:modified>
</cp:coreProperties>
</file>